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B1" w:rsidRPr="00662391" w:rsidRDefault="007A3DB1" w:rsidP="007A3DB1">
      <w:pPr>
        <w:tabs>
          <w:tab w:val="left" w:pos="993"/>
        </w:tabs>
        <w:spacing w:line="360" w:lineRule="auto"/>
        <w:jc w:val="center"/>
        <w:rPr>
          <w:rFonts w:ascii="Times New Roman" w:hAnsi="Times New Roman" w:cs="Times New Roman"/>
          <w:b/>
          <w:sz w:val="28"/>
          <w:szCs w:val="28"/>
          <w:lang w:val="uk-UA"/>
        </w:rPr>
      </w:pPr>
      <w:r w:rsidRPr="00662391">
        <w:rPr>
          <w:rFonts w:ascii="Times New Roman" w:hAnsi="Times New Roman" w:cs="Times New Roman"/>
          <w:b/>
          <w:sz w:val="28"/>
          <w:szCs w:val="28"/>
          <w:lang w:val="uk-UA"/>
        </w:rPr>
        <w:t>ЧОРНОМОРСЬКИЙ НАЦІОНАЛЬНИЙ УНІВЕРСИТЕТ</w:t>
      </w:r>
    </w:p>
    <w:p w:rsidR="007A3DB1" w:rsidRPr="00662391" w:rsidRDefault="007A3DB1" w:rsidP="007A3DB1">
      <w:pPr>
        <w:spacing w:line="360" w:lineRule="auto"/>
        <w:jc w:val="center"/>
        <w:rPr>
          <w:rFonts w:ascii="Times New Roman" w:hAnsi="Times New Roman" w:cs="Times New Roman"/>
          <w:b/>
          <w:sz w:val="28"/>
          <w:szCs w:val="28"/>
          <w:lang w:val="uk-UA"/>
        </w:rPr>
      </w:pPr>
      <w:r w:rsidRPr="00662391">
        <w:rPr>
          <w:rFonts w:ascii="Times New Roman" w:hAnsi="Times New Roman" w:cs="Times New Roman"/>
          <w:b/>
          <w:sz w:val="28"/>
          <w:szCs w:val="28"/>
          <w:lang w:val="uk-UA"/>
        </w:rPr>
        <w:t>ІМЕНІ ПЕТРА МОГИЛИ</w:t>
      </w:r>
    </w:p>
    <w:p w:rsidR="007A3DB1" w:rsidRPr="00662391" w:rsidRDefault="007A3DB1" w:rsidP="007A3DB1">
      <w:pPr>
        <w:spacing w:line="360" w:lineRule="auto"/>
        <w:jc w:val="center"/>
        <w:rPr>
          <w:rFonts w:ascii="Times New Roman" w:hAnsi="Times New Roman" w:cs="Times New Roman"/>
          <w:b/>
          <w:sz w:val="28"/>
          <w:szCs w:val="28"/>
          <w:lang w:val="uk-UA"/>
        </w:rPr>
      </w:pPr>
      <w:r w:rsidRPr="00662391">
        <w:rPr>
          <w:rFonts w:ascii="Times New Roman" w:hAnsi="Times New Roman" w:cs="Times New Roman"/>
          <w:b/>
          <w:sz w:val="28"/>
          <w:szCs w:val="28"/>
          <w:lang w:val="uk-UA"/>
        </w:rPr>
        <w:t>ІНСТИТУТ ДЕРЖАВНОГО УПРАВЛІННЯ</w:t>
      </w:r>
    </w:p>
    <w:p w:rsidR="007A3DB1" w:rsidRPr="00662391" w:rsidRDefault="007A3DB1" w:rsidP="007A3DB1">
      <w:pPr>
        <w:spacing w:line="360" w:lineRule="auto"/>
        <w:jc w:val="center"/>
        <w:rPr>
          <w:rFonts w:ascii="Times New Roman" w:hAnsi="Times New Roman" w:cs="Times New Roman"/>
          <w:b/>
          <w:sz w:val="28"/>
          <w:szCs w:val="28"/>
          <w:lang w:val="uk-UA"/>
        </w:rPr>
      </w:pPr>
      <w:r w:rsidRPr="00662391">
        <w:rPr>
          <w:rFonts w:ascii="Times New Roman" w:hAnsi="Times New Roman" w:cs="Times New Roman"/>
          <w:b/>
          <w:sz w:val="28"/>
          <w:szCs w:val="28"/>
          <w:lang w:val="uk-UA"/>
        </w:rPr>
        <w:t>Кафедра публічного управління та адміністрування</w:t>
      </w:r>
    </w:p>
    <w:p w:rsidR="007A3DB1" w:rsidRPr="00725AE1" w:rsidRDefault="007A3DB1" w:rsidP="007A3DB1">
      <w:pPr>
        <w:spacing w:line="360" w:lineRule="auto"/>
        <w:jc w:val="center"/>
        <w:rPr>
          <w:rFonts w:ascii="Times New Roman" w:hAnsi="Times New Roman" w:cs="Times New Roman"/>
          <w:sz w:val="28"/>
          <w:szCs w:val="28"/>
          <w:lang w:val="uk-UA"/>
        </w:rPr>
      </w:pPr>
    </w:p>
    <w:p w:rsidR="007A3DB1" w:rsidRDefault="007A3DB1" w:rsidP="007A3DB1">
      <w:pPr>
        <w:keepNext/>
        <w:spacing w:line="360" w:lineRule="auto"/>
        <w:jc w:val="center"/>
        <w:outlineLvl w:val="0"/>
        <w:rPr>
          <w:rFonts w:ascii="Times New Roman" w:hAnsi="Times New Roman" w:cs="Times New Roman"/>
          <w:sz w:val="28"/>
          <w:szCs w:val="28"/>
          <w:lang w:val="uk-UA"/>
        </w:rPr>
      </w:pPr>
    </w:p>
    <w:p w:rsidR="00C50584" w:rsidRPr="00725AE1" w:rsidRDefault="00C50584" w:rsidP="007A3DB1">
      <w:pPr>
        <w:keepNext/>
        <w:spacing w:line="360" w:lineRule="auto"/>
        <w:jc w:val="center"/>
        <w:outlineLvl w:val="0"/>
        <w:rPr>
          <w:rFonts w:ascii="Times New Roman" w:hAnsi="Times New Roman" w:cs="Times New Roman"/>
          <w:sz w:val="28"/>
          <w:szCs w:val="28"/>
          <w:lang w:val="uk-UA"/>
        </w:rPr>
      </w:pPr>
    </w:p>
    <w:p w:rsidR="007A3DB1" w:rsidRPr="00725AE1" w:rsidRDefault="007A3DB1" w:rsidP="007A3DB1">
      <w:pPr>
        <w:keepNext/>
        <w:jc w:val="center"/>
        <w:outlineLvl w:val="0"/>
        <w:rPr>
          <w:rFonts w:ascii="Times New Roman" w:hAnsi="Times New Roman" w:cs="Times New Roman"/>
          <w:sz w:val="28"/>
          <w:szCs w:val="28"/>
          <w:lang w:val="uk-UA"/>
        </w:rPr>
      </w:pPr>
    </w:p>
    <w:p w:rsidR="00C50584" w:rsidRPr="00C50584" w:rsidRDefault="00C50584" w:rsidP="00C50584">
      <w:pPr>
        <w:tabs>
          <w:tab w:val="left" w:pos="0"/>
        </w:tabs>
        <w:spacing w:line="360" w:lineRule="auto"/>
        <w:jc w:val="center"/>
        <w:rPr>
          <w:rFonts w:ascii="Times New Roman" w:hAnsi="Times New Roman" w:cs="Times New Roman"/>
          <w:b/>
          <w:sz w:val="28"/>
          <w:szCs w:val="28"/>
          <w:lang w:val="uk-UA"/>
        </w:rPr>
      </w:pPr>
      <w:r w:rsidRPr="00C50584">
        <w:rPr>
          <w:rFonts w:ascii="Times New Roman" w:hAnsi="Times New Roman" w:cs="Times New Roman"/>
          <w:b/>
          <w:sz w:val="28"/>
          <w:szCs w:val="28"/>
          <w:lang w:val="uk-UA"/>
        </w:rPr>
        <w:t>САМСОНЮК ОЛЕКСАНДР ОЛЕКСАНДРОВИЧ</w:t>
      </w:r>
    </w:p>
    <w:p w:rsidR="007A3DB1" w:rsidRDefault="007A3DB1" w:rsidP="007A3DB1">
      <w:pPr>
        <w:keepNext/>
        <w:jc w:val="center"/>
        <w:outlineLvl w:val="0"/>
        <w:rPr>
          <w:rFonts w:ascii="Times New Roman" w:hAnsi="Times New Roman" w:cs="Times New Roman"/>
          <w:sz w:val="28"/>
          <w:szCs w:val="28"/>
          <w:lang w:val="uk-UA"/>
        </w:rPr>
      </w:pPr>
    </w:p>
    <w:p w:rsidR="00C50584" w:rsidRDefault="00C50584" w:rsidP="007A3DB1">
      <w:pPr>
        <w:keepNext/>
        <w:jc w:val="center"/>
        <w:outlineLvl w:val="0"/>
        <w:rPr>
          <w:rFonts w:ascii="Times New Roman" w:hAnsi="Times New Roman" w:cs="Times New Roman"/>
          <w:sz w:val="28"/>
          <w:szCs w:val="28"/>
          <w:lang w:val="uk-UA"/>
        </w:rPr>
      </w:pPr>
    </w:p>
    <w:p w:rsidR="00C50584" w:rsidRPr="00725AE1" w:rsidRDefault="00C50584" w:rsidP="007A3DB1">
      <w:pPr>
        <w:keepNext/>
        <w:jc w:val="center"/>
        <w:outlineLvl w:val="0"/>
        <w:rPr>
          <w:rFonts w:ascii="Times New Roman" w:hAnsi="Times New Roman" w:cs="Times New Roman"/>
          <w:sz w:val="28"/>
          <w:szCs w:val="28"/>
          <w:lang w:val="uk-UA"/>
        </w:rPr>
      </w:pPr>
    </w:p>
    <w:p w:rsidR="007A3DB1" w:rsidRPr="00725AE1" w:rsidRDefault="007A3DB1" w:rsidP="007A3DB1">
      <w:pPr>
        <w:keepNext/>
        <w:jc w:val="center"/>
        <w:outlineLvl w:val="0"/>
        <w:rPr>
          <w:rFonts w:ascii="Times New Roman" w:hAnsi="Times New Roman" w:cs="Times New Roman"/>
          <w:b/>
          <w:sz w:val="28"/>
          <w:szCs w:val="28"/>
          <w:lang w:val="uk-UA"/>
        </w:rPr>
      </w:pPr>
    </w:p>
    <w:p w:rsidR="007A3DB1" w:rsidRPr="00725AE1" w:rsidRDefault="007A3DB1" w:rsidP="00C50584">
      <w:pPr>
        <w:keepNext/>
        <w:spacing w:line="360" w:lineRule="auto"/>
        <w:jc w:val="center"/>
        <w:outlineLvl w:val="0"/>
        <w:rPr>
          <w:rStyle w:val="a3"/>
          <w:b/>
          <w:sz w:val="28"/>
          <w:szCs w:val="28"/>
          <w:lang w:val="uk-UA"/>
        </w:rPr>
      </w:pPr>
      <w:r w:rsidRPr="00725AE1">
        <w:rPr>
          <w:rStyle w:val="a3"/>
          <w:b/>
          <w:sz w:val="28"/>
          <w:szCs w:val="28"/>
          <w:lang w:val="uk-UA" w:eastAsia="uk-UA"/>
        </w:rPr>
        <w:t>МІСЦЕВЕ САМОВРЯДУВАННЯ</w:t>
      </w:r>
      <w:r w:rsidRPr="00725AE1">
        <w:rPr>
          <w:rStyle w:val="a3"/>
          <w:b/>
          <w:sz w:val="28"/>
          <w:szCs w:val="28"/>
          <w:lang w:val="uk-UA"/>
        </w:rPr>
        <w:t xml:space="preserve"> – ФОРМА ДЕЦЕНТРАЛІЗОВАНОЇ ПУБЛІЧНОЇ МУНІЦИПАЛЬНОЇ ВЛАДИ В СУЧАСНІЙ УКРАЇНІ</w:t>
      </w:r>
    </w:p>
    <w:p w:rsidR="007A3DB1" w:rsidRPr="00725AE1" w:rsidRDefault="007A3DB1" w:rsidP="007A3DB1">
      <w:pPr>
        <w:keepNext/>
        <w:spacing w:line="360" w:lineRule="auto"/>
        <w:jc w:val="center"/>
        <w:outlineLvl w:val="0"/>
        <w:rPr>
          <w:rFonts w:ascii="Times New Roman" w:hAnsi="Times New Roman" w:cs="Times New Roman"/>
          <w:b/>
          <w:sz w:val="28"/>
          <w:szCs w:val="28"/>
          <w:lang w:val="uk-UA"/>
        </w:rPr>
      </w:pPr>
    </w:p>
    <w:p w:rsidR="007A3DB1" w:rsidRPr="00EB1C98" w:rsidRDefault="007A3DB1" w:rsidP="00C50584">
      <w:pPr>
        <w:tabs>
          <w:tab w:val="left" w:pos="3969"/>
        </w:tabs>
        <w:spacing w:line="360" w:lineRule="auto"/>
        <w:jc w:val="center"/>
        <w:rPr>
          <w:rFonts w:ascii="Times New Roman" w:hAnsi="Times New Roman" w:cs="Times New Roman"/>
          <w:sz w:val="28"/>
          <w:szCs w:val="28"/>
          <w:lang w:val="uk-UA"/>
        </w:rPr>
      </w:pPr>
      <w:r w:rsidRPr="00EB1C98">
        <w:rPr>
          <w:rFonts w:ascii="Times New Roman" w:hAnsi="Times New Roman" w:cs="Times New Roman"/>
          <w:sz w:val="28"/>
          <w:szCs w:val="28"/>
          <w:lang w:val="uk-UA"/>
        </w:rPr>
        <w:t>Спеціальн</w:t>
      </w:r>
      <w:r w:rsidR="00C50584" w:rsidRPr="00EB1C98">
        <w:rPr>
          <w:rFonts w:ascii="Times New Roman" w:hAnsi="Times New Roman" w:cs="Times New Roman"/>
          <w:sz w:val="28"/>
          <w:szCs w:val="28"/>
          <w:lang w:val="uk-UA"/>
        </w:rPr>
        <w:t>і</w:t>
      </w:r>
      <w:r w:rsidRPr="00EB1C98">
        <w:rPr>
          <w:rFonts w:ascii="Times New Roman" w:hAnsi="Times New Roman" w:cs="Times New Roman"/>
          <w:sz w:val="28"/>
          <w:szCs w:val="28"/>
          <w:lang w:val="uk-UA"/>
        </w:rPr>
        <w:t>ст</w:t>
      </w:r>
      <w:r w:rsidR="00C50584" w:rsidRPr="00EB1C98">
        <w:rPr>
          <w:rFonts w:ascii="Times New Roman" w:hAnsi="Times New Roman" w:cs="Times New Roman"/>
          <w:sz w:val="28"/>
          <w:szCs w:val="28"/>
          <w:lang w:val="uk-UA"/>
        </w:rPr>
        <w:t>ь</w:t>
      </w:r>
      <w:r w:rsidRPr="00EB1C98">
        <w:rPr>
          <w:rFonts w:ascii="Times New Roman" w:hAnsi="Times New Roman" w:cs="Times New Roman"/>
          <w:sz w:val="28"/>
          <w:szCs w:val="28"/>
          <w:lang w:val="uk-UA"/>
        </w:rPr>
        <w:t>:</w:t>
      </w:r>
      <w:r w:rsidR="00C50584" w:rsidRPr="00EB1C98">
        <w:rPr>
          <w:rFonts w:ascii="Times New Roman" w:hAnsi="Times New Roman" w:cs="Times New Roman"/>
          <w:sz w:val="28"/>
          <w:szCs w:val="28"/>
          <w:lang w:val="uk-UA"/>
        </w:rPr>
        <w:t xml:space="preserve"> </w:t>
      </w:r>
      <w:r w:rsidRPr="00EB1C98">
        <w:rPr>
          <w:rFonts w:ascii="Times New Roman" w:hAnsi="Times New Roman" w:cs="Times New Roman"/>
          <w:sz w:val="28"/>
          <w:szCs w:val="28"/>
          <w:lang w:val="uk-UA"/>
        </w:rPr>
        <w:t>281 Публічне управління та адміністрування</w:t>
      </w:r>
    </w:p>
    <w:p w:rsidR="007A3DB1" w:rsidRPr="00725AE1" w:rsidRDefault="007A3DB1" w:rsidP="007A3DB1">
      <w:pPr>
        <w:tabs>
          <w:tab w:val="left" w:pos="3969"/>
        </w:tabs>
        <w:spacing w:line="360" w:lineRule="auto"/>
        <w:ind w:left="3969"/>
        <w:rPr>
          <w:rFonts w:ascii="Times New Roman" w:hAnsi="Times New Roman" w:cs="Times New Roman"/>
          <w:sz w:val="28"/>
          <w:szCs w:val="28"/>
          <w:lang w:val="uk-UA"/>
        </w:rPr>
      </w:pPr>
    </w:p>
    <w:p w:rsidR="00662391" w:rsidRDefault="00662391" w:rsidP="00662391">
      <w:pPr>
        <w:spacing w:line="360" w:lineRule="auto"/>
        <w:jc w:val="center"/>
        <w:rPr>
          <w:rFonts w:ascii="Times New Roman" w:hAnsi="Times New Roman" w:cs="Times New Roman"/>
          <w:b/>
          <w:bCs/>
          <w:lang w:val="uk-UA"/>
        </w:rPr>
      </w:pPr>
    </w:p>
    <w:p w:rsidR="00662391" w:rsidRDefault="00662391" w:rsidP="00662391">
      <w:pPr>
        <w:spacing w:line="360" w:lineRule="auto"/>
        <w:jc w:val="center"/>
        <w:rPr>
          <w:rFonts w:ascii="Times New Roman" w:hAnsi="Times New Roman" w:cs="Times New Roman"/>
          <w:b/>
          <w:bCs/>
          <w:lang w:val="uk-UA"/>
        </w:rPr>
      </w:pPr>
    </w:p>
    <w:p w:rsidR="00662391" w:rsidRPr="00662391" w:rsidRDefault="00662391" w:rsidP="00662391">
      <w:pPr>
        <w:spacing w:line="360" w:lineRule="auto"/>
        <w:jc w:val="center"/>
        <w:rPr>
          <w:rFonts w:ascii="Times New Roman" w:hAnsi="Times New Roman" w:cs="Times New Roman"/>
          <w:b/>
          <w:bCs/>
          <w:sz w:val="28"/>
          <w:szCs w:val="28"/>
          <w:lang w:val="uk-UA"/>
        </w:rPr>
      </w:pPr>
      <w:r w:rsidRPr="00662391">
        <w:rPr>
          <w:rFonts w:ascii="Times New Roman" w:hAnsi="Times New Roman" w:cs="Times New Roman"/>
          <w:b/>
          <w:bCs/>
          <w:sz w:val="28"/>
          <w:szCs w:val="28"/>
          <w:lang w:val="uk-UA"/>
        </w:rPr>
        <w:t>АВТОРЕФЕРАТ</w:t>
      </w:r>
    </w:p>
    <w:p w:rsidR="00662391" w:rsidRPr="00EB1C98" w:rsidRDefault="00662391" w:rsidP="00662391">
      <w:pPr>
        <w:spacing w:line="360" w:lineRule="auto"/>
        <w:jc w:val="center"/>
        <w:rPr>
          <w:rFonts w:ascii="Times New Roman" w:hAnsi="Times New Roman" w:cs="Times New Roman"/>
          <w:bCs/>
          <w:sz w:val="28"/>
          <w:szCs w:val="28"/>
          <w:lang w:val="uk-UA"/>
        </w:rPr>
      </w:pPr>
      <w:r w:rsidRPr="00EB1C98">
        <w:rPr>
          <w:rFonts w:ascii="Times New Roman" w:hAnsi="Times New Roman" w:cs="Times New Roman"/>
          <w:bCs/>
          <w:sz w:val="28"/>
          <w:szCs w:val="28"/>
          <w:lang w:val="uk-UA"/>
        </w:rPr>
        <w:t>магістерської роботи на здобуття наукового ступеня</w:t>
      </w:r>
    </w:p>
    <w:p w:rsidR="00662391" w:rsidRPr="00EB1C98" w:rsidRDefault="00662391" w:rsidP="00662391">
      <w:pPr>
        <w:spacing w:line="360" w:lineRule="auto"/>
        <w:jc w:val="center"/>
        <w:rPr>
          <w:rFonts w:ascii="Times New Roman" w:hAnsi="Times New Roman" w:cs="Times New Roman"/>
          <w:bCs/>
          <w:sz w:val="28"/>
          <w:szCs w:val="28"/>
          <w:lang w:val="uk-UA"/>
        </w:rPr>
      </w:pPr>
      <w:r w:rsidRPr="00EB1C98">
        <w:rPr>
          <w:rFonts w:ascii="Times New Roman" w:hAnsi="Times New Roman" w:cs="Times New Roman"/>
          <w:bCs/>
          <w:sz w:val="28"/>
          <w:szCs w:val="28"/>
          <w:lang w:val="uk-UA"/>
        </w:rPr>
        <w:t xml:space="preserve">магістра публічного управління </w:t>
      </w:r>
    </w:p>
    <w:p w:rsidR="007A3DB1" w:rsidRPr="00662391" w:rsidRDefault="007A3DB1" w:rsidP="007A3DB1">
      <w:pPr>
        <w:tabs>
          <w:tab w:val="left" w:pos="3969"/>
        </w:tabs>
        <w:spacing w:line="360" w:lineRule="auto"/>
        <w:ind w:left="3969"/>
        <w:rPr>
          <w:rStyle w:val="30"/>
          <w:rFonts w:ascii="Times New Roman" w:eastAsia="Courier New" w:hAnsi="Times New Roman"/>
          <w:sz w:val="28"/>
          <w:szCs w:val="28"/>
          <w:lang w:val="uk-UA"/>
        </w:rPr>
      </w:pPr>
    </w:p>
    <w:p w:rsidR="007A3DB1" w:rsidRPr="00725AE1" w:rsidRDefault="007A3DB1" w:rsidP="007A3DB1">
      <w:pPr>
        <w:ind w:left="4820"/>
        <w:rPr>
          <w:rFonts w:ascii="Times New Roman" w:hAnsi="Times New Roman" w:cs="Times New Roman"/>
          <w:lang w:val="uk-UA"/>
        </w:rPr>
      </w:pPr>
    </w:p>
    <w:p w:rsidR="007A3DB1" w:rsidRPr="00725AE1" w:rsidRDefault="007A3DB1" w:rsidP="007A3DB1">
      <w:pPr>
        <w:ind w:left="4820"/>
        <w:rPr>
          <w:rFonts w:ascii="Times New Roman" w:hAnsi="Times New Roman" w:cs="Times New Roman"/>
          <w:lang w:val="uk-UA"/>
        </w:rPr>
      </w:pPr>
    </w:p>
    <w:p w:rsidR="007A3DB1" w:rsidRPr="00725AE1" w:rsidRDefault="007A3DB1" w:rsidP="007A3DB1">
      <w:pPr>
        <w:jc w:val="center"/>
        <w:rPr>
          <w:rFonts w:ascii="Times New Roman" w:hAnsi="Times New Roman" w:cs="Times New Roman"/>
          <w:lang w:val="uk-UA"/>
        </w:rPr>
      </w:pPr>
    </w:p>
    <w:p w:rsidR="007A3DB1" w:rsidRPr="00725AE1" w:rsidRDefault="007A3DB1" w:rsidP="007A3DB1">
      <w:pPr>
        <w:jc w:val="center"/>
        <w:rPr>
          <w:rFonts w:ascii="Times New Roman" w:hAnsi="Times New Roman" w:cs="Times New Roman"/>
          <w:lang w:val="uk-UA"/>
        </w:rPr>
      </w:pPr>
    </w:p>
    <w:p w:rsidR="007A3DB1" w:rsidRPr="00725AE1" w:rsidRDefault="007A3DB1" w:rsidP="007A3DB1">
      <w:pPr>
        <w:jc w:val="center"/>
        <w:rPr>
          <w:rFonts w:ascii="Times New Roman" w:hAnsi="Times New Roman" w:cs="Times New Roman"/>
          <w:lang w:val="uk-UA"/>
        </w:rPr>
      </w:pPr>
    </w:p>
    <w:p w:rsidR="007A3DB1" w:rsidRPr="00725AE1" w:rsidRDefault="007A3DB1" w:rsidP="007A3DB1">
      <w:pPr>
        <w:jc w:val="center"/>
        <w:rPr>
          <w:rFonts w:ascii="Times New Roman" w:hAnsi="Times New Roman" w:cs="Times New Roman"/>
          <w:lang w:val="uk-UA"/>
        </w:rPr>
      </w:pPr>
    </w:p>
    <w:p w:rsidR="00C50584" w:rsidRDefault="00C50584" w:rsidP="007A3DB1">
      <w:pPr>
        <w:jc w:val="center"/>
        <w:rPr>
          <w:rFonts w:ascii="Times New Roman" w:hAnsi="Times New Roman" w:cs="Times New Roman"/>
          <w:sz w:val="28"/>
          <w:szCs w:val="28"/>
          <w:lang w:val="uk-UA"/>
        </w:rPr>
      </w:pPr>
    </w:p>
    <w:p w:rsidR="00C50584" w:rsidRDefault="00C50584" w:rsidP="007A3DB1">
      <w:pPr>
        <w:jc w:val="center"/>
        <w:rPr>
          <w:rFonts w:ascii="Times New Roman" w:hAnsi="Times New Roman" w:cs="Times New Roman"/>
          <w:sz w:val="28"/>
          <w:szCs w:val="28"/>
          <w:lang w:val="uk-UA"/>
        </w:rPr>
      </w:pPr>
    </w:p>
    <w:p w:rsidR="00C50584" w:rsidRDefault="00C50584" w:rsidP="007A3DB1">
      <w:pPr>
        <w:jc w:val="center"/>
        <w:rPr>
          <w:rFonts w:ascii="Times New Roman" w:hAnsi="Times New Roman" w:cs="Times New Roman"/>
          <w:sz w:val="28"/>
          <w:szCs w:val="28"/>
          <w:lang w:val="uk-UA"/>
        </w:rPr>
      </w:pPr>
    </w:p>
    <w:p w:rsidR="00C50584" w:rsidRDefault="00C50584" w:rsidP="007A3DB1">
      <w:pPr>
        <w:jc w:val="center"/>
        <w:rPr>
          <w:rFonts w:ascii="Times New Roman" w:hAnsi="Times New Roman" w:cs="Times New Roman"/>
          <w:sz w:val="28"/>
          <w:szCs w:val="28"/>
          <w:lang w:val="uk-UA"/>
        </w:rPr>
      </w:pPr>
    </w:p>
    <w:p w:rsidR="00C50584" w:rsidRDefault="00C50584" w:rsidP="007A3DB1">
      <w:pPr>
        <w:jc w:val="center"/>
        <w:rPr>
          <w:rFonts w:ascii="Times New Roman" w:hAnsi="Times New Roman" w:cs="Times New Roman"/>
          <w:sz w:val="28"/>
          <w:szCs w:val="28"/>
          <w:lang w:val="uk-UA"/>
        </w:rPr>
      </w:pPr>
    </w:p>
    <w:p w:rsidR="00C50584" w:rsidRDefault="00C50584" w:rsidP="007A3DB1">
      <w:pPr>
        <w:jc w:val="center"/>
        <w:rPr>
          <w:rFonts w:ascii="Times New Roman" w:hAnsi="Times New Roman" w:cs="Times New Roman"/>
          <w:sz w:val="28"/>
          <w:szCs w:val="28"/>
          <w:lang w:val="uk-UA"/>
        </w:rPr>
      </w:pPr>
    </w:p>
    <w:p w:rsidR="007A3DB1" w:rsidRPr="00EB1C98" w:rsidRDefault="007A3DB1" w:rsidP="007A3DB1">
      <w:pPr>
        <w:jc w:val="center"/>
        <w:rPr>
          <w:rFonts w:ascii="Times New Roman" w:hAnsi="Times New Roman" w:cs="Times New Roman"/>
          <w:lang w:val="uk-UA"/>
        </w:rPr>
      </w:pPr>
      <w:r w:rsidRPr="00EB1C98">
        <w:rPr>
          <w:rFonts w:ascii="Times New Roman" w:hAnsi="Times New Roman" w:cs="Times New Roman"/>
          <w:sz w:val="28"/>
          <w:szCs w:val="28"/>
          <w:lang w:val="uk-UA"/>
        </w:rPr>
        <w:t>Миколаїв – 2018</w:t>
      </w:r>
    </w:p>
    <w:p w:rsidR="007A3DB1" w:rsidRPr="00EB1C98" w:rsidRDefault="007A3DB1" w:rsidP="00EB1C98">
      <w:pPr>
        <w:pStyle w:val="a4"/>
        <w:shd w:val="clear" w:color="auto" w:fill="auto"/>
        <w:spacing w:after="0" w:line="276" w:lineRule="auto"/>
        <w:ind w:firstLine="0"/>
        <w:rPr>
          <w:rStyle w:val="a3"/>
          <w:b/>
          <w:color w:val="000000"/>
          <w:sz w:val="24"/>
          <w:szCs w:val="24"/>
          <w:lang w:val="uk-UA"/>
        </w:rPr>
      </w:pPr>
      <w:r w:rsidRPr="00725AE1">
        <w:rPr>
          <w:rStyle w:val="a3"/>
          <w:b/>
          <w:color w:val="000000"/>
          <w:sz w:val="28"/>
          <w:szCs w:val="28"/>
          <w:lang w:val="uk-UA"/>
        </w:rPr>
        <w:br w:type="page"/>
      </w:r>
      <w:r w:rsidRPr="00EB1C98">
        <w:rPr>
          <w:rStyle w:val="a3"/>
          <w:b/>
          <w:color w:val="000000"/>
          <w:sz w:val="24"/>
          <w:szCs w:val="24"/>
          <w:lang w:val="uk-UA"/>
        </w:rPr>
        <w:lastRenderedPageBreak/>
        <w:t>ЗАГАЛЬНА ХАРАКТЕРИСТИКА РОБОТИ</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eastAsia="uk-UA"/>
        </w:rPr>
      </w:pPr>
      <w:r w:rsidRPr="00EB1C98">
        <w:rPr>
          <w:rStyle w:val="a6"/>
          <w:color w:val="000000"/>
          <w:sz w:val="24"/>
          <w:szCs w:val="24"/>
          <w:lang w:val="uk-UA" w:eastAsia="uk-UA"/>
        </w:rPr>
        <w:t xml:space="preserve">Актуальність теми </w:t>
      </w:r>
      <w:r w:rsidRPr="00EB1C98">
        <w:rPr>
          <w:rStyle w:val="a3"/>
          <w:color w:val="000000"/>
          <w:sz w:val="24"/>
          <w:szCs w:val="24"/>
          <w:lang w:val="uk-UA" w:eastAsia="uk-UA"/>
        </w:rPr>
        <w:t>визначається тим, що п</w:t>
      </w:r>
      <w:r w:rsidRPr="00EB1C98">
        <w:rPr>
          <w:color w:val="000000"/>
          <w:sz w:val="24"/>
          <w:szCs w:val="24"/>
          <w:lang w:val="uk-UA"/>
        </w:rPr>
        <w:t>обудова незалежної, демократичної, правової, соціальної держави в Україні в умовах євроінтеграції можливо лише за допомогою інституту місцевого самоврядування (далі МС), як децентралізованої форми публічного управління (далі ПУ).</w:t>
      </w:r>
    </w:p>
    <w:p w:rsidR="007A3DB1" w:rsidRPr="00EB1C98" w:rsidRDefault="007A3DB1" w:rsidP="00EB1C98">
      <w:pPr>
        <w:pStyle w:val="a4"/>
        <w:shd w:val="clear" w:color="auto" w:fill="auto"/>
        <w:spacing w:after="0" w:line="276" w:lineRule="auto"/>
        <w:ind w:firstLine="700"/>
        <w:jc w:val="both"/>
        <w:rPr>
          <w:color w:val="000000"/>
          <w:sz w:val="24"/>
          <w:szCs w:val="24"/>
          <w:lang w:val="uk-UA"/>
        </w:rPr>
      </w:pPr>
      <w:r w:rsidRPr="00EB1C98">
        <w:rPr>
          <w:rStyle w:val="a3"/>
          <w:color w:val="000000"/>
          <w:sz w:val="24"/>
          <w:szCs w:val="24"/>
          <w:lang w:val="uk-UA" w:eastAsia="uk-UA"/>
        </w:rPr>
        <w:t>Дієвість ПУ</w:t>
      </w:r>
      <w:r w:rsidRPr="00EB1C98">
        <w:rPr>
          <w:rStyle w:val="a3"/>
          <w:color w:val="000000"/>
          <w:sz w:val="24"/>
          <w:szCs w:val="24"/>
          <w:lang w:val="uk-UA"/>
        </w:rPr>
        <w:t>,</w:t>
      </w:r>
      <w:r w:rsidRPr="00EB1C98">
        <w:rPr>
          <w:rStyle w:val="a3"/>
          <w:color w:val="000000"/>
          <w:sz w:val="24"/>
          <w:szCs w:val="24"/>
          <w:lang w:val="uk-UA" w:eastAsia="uk-UA"/>
        </w:rPr>
        <w:t xml:space="preserve"> ефективність функціонування його інститутів безпосередньо пов’язана </w:t>
      </w:r>
      <w:r w:rsidRPr="00EB1C98">
        <w:rPr>
          <w:rStyle w:val="a3"/>
          <w:color w:val="000000"/>
          <w:sz w:val="24"/>
          <w:szCs w:val="24"/>
          <w:lang w:val="uk-UA"/>
        </w:rPr>
        <w:t>не тільки з одним з найважливіших демократичних принципів організації й здійснення влади, але й з можливістю громадян керувати у власних інтересах значною частиною суспільних справ муніципального утворення.</w:t>
      </w:r>
    </w:p>
    <w:p w:rsidR="007A3DB1" w:rsidRPr="00EB1C98" w:rsidRDefault="007A3DB1" w:rsidP="00EB1C98">
      <w:pPr>
        <w:pStyle w:val="a4"/>
        <w:shd w:val="clear" w:color="auto" w:fill="auto"/>
        <w:spacing w:after="0" w:line="276" w:lineRule="auto"/>
        <w:ind w:firstLine="720"/>
        <w:jc w:val="both"/>
        <w:rPr>
          <w:rStyle w:val="a3"/>
          <w:b/>
          <w:color w:val="000000"/>
          <w:sz w:val="24"/>
          <w:szCs w:val="24"/>
          <w:lang w:val="uk-UA"/>
        </w:rPr>
      </w:pPr>
      <w:r w:rsidRPr="00EB1C98">
        <w:rPr>
          <w:rStyle w:val="a3"/>
          <w:color w:val="000000"/>
          <w:sz w:val="24"/>
          <w:szCs w:val="24"/>
          <w:lang w:val="uk-UA"/>
        </w:rPr>
        <w:t>Розвиток демократії, її реалізація на муніципальному рівні</w:t>
      </w:r>
      <w:r w:rsidRPr="00EB1C98">
        <w:rPr>
          <w:rStyle w:val="a3"/>
          <w:b/>
          <w:color w:val="000000"/>
          <w:sz w:val="24"/>
          <w:szCs w:val="24"/>
          <w:lang w:val="uk-UA"/>
        </w:rPr>
        <w:t xml:space="preserve"> </w:t>
      </w:r>
      <w:r w:rsidRPr="00EB1C98">
        <w:rPr>
          <w:rStyle w:val="a3"/>
          <w:color w:val="000000"/>
          <w:sz w:val="24"/>
          <w:szCs w:val="24"/>
          <w:lang w:val="uk-UA"/>
        </w:rPr>
        <w:t>(муніципальна демократія – далі МД) можлива лише в умовах розбудови інституту громадянського суспільства й правової демократичної держави</w:t>
      </w:r>
      <w:r w:rsidRPr="00EB1C98">
        <w:rPr>
          <w:rStyle w:val="a3"/>
          <w:b/>
          <w:color w:val="000000"/>
          <w:sz w:val="24"/>
          <w:szCs w:val="24"/>
          <w:lang w:val="uk-UA"/>
        </w:rPr>
        <w:t xml:space="preserve">. </w:t>
      </w:r>
    </w:p>
    <w:p w:rsidR="007A3DB1" w:rsidRPr="00EB1C98" w:rsidRDefault="007A3DB1" w:rsidP="00EB1C98">
      <w:pPr>
        <w:pStyle w:val="a4"/>
        <w:shd w:val="clear" w:color="auto" w:fill="auto"/>
        <w:spacing w:after="0" w:line="276" w:lineRule="auto"/>
        <w:ind w:firstLine="720"/>
        <w:jc w:val="both"/>
        <w:rPr>
          <w:color w:val="000000"/>
          <w:sz w:val="24"/>
          <w:szCs w:val="24"/>
          <w:lang w:val="uk-UA"/>
        </w:rPr>
      </w:pPr>
      <w:r w:rsidRPr="00EB1C98">
        <w:rPr>
          <w:rStyle w:val="a3"/>
          <w:color w:val="000000"/>
          <w:sz w:val="24"/>
          <w:szCs w:val="24"/>
          <w:lang w:val="uk-UA"/>
        </w:rPr>
        <w:t>Питання муніципальної демократії сьогодні є дискусійним, по-перше тому що не існує її єдиного визначення; по-друге існування МД залежить від рівня й характеру розвитку суспільства, його демократичності; по-треті співвідношення демократії й МС виявляється в площині взаємовідносин держави й територіальних громад, як адміністративно територіальних одиниць.</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color w:val="000000"/>
          <w:sz w:val="24"/>
          <w:szCs w:val="24"/>
          <w:lang w:val="uk-UA"/>
        </w:rPr>
        <w:t>Як свідчить вітчизняна та зарубіжна практика д</w:t>
      </w:r>
      <w:r w:rsidRPr="00EB1C98">
        <w:rPr>
          <w:rStyle w:val="a3"/>
          <w:color w:val="000000"/>
          <w:sz w:val="24"/>
          <w:szCs w:val="24"/>
          <w:lang w:val="uk-UA"/>
        </w:rPr>
        <w:t>емократії на муніципальному рівні безпосередньо пов’язана з населенням його роллю в реалізації публічної муніципальної влади (далі ПМВ).</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color w:val="000000"/>
          <w:sz w:val="24"/>
          <w:szCs w:val="24"/>
          <w:lang w:val="uk-UA"/>
        </w:rPr>
        <w:t xml:space="preserve">Крім того, в умовах євроінтеграції України та її становлення як рівноправного партнера Європейського співтовариства (далі ЄС), важливе значення має </w:t>
      </w:r>
      <w:r w:rsidRPr="00EB1C98">
        <w:rPr>
          <w:rStyle w:val="a3"/>
          <w:color w:val="000000"/>
          <w:sz w:val="24"/>
          <w:szCs w:val="24"/>
          <w:lang w:val="uk-UA"/>
        </w:rPr>
        <w:t xml:space="preserve">реалізація МД на рівні </w:t>
      </w:r>
      <w:r w:rsidRPr="00EB1C98">
        <w:rPr>
          <w:snapToGrid w:val="0"/>
          <w:color w:val="000000"/>
          <w:sz w:val="24"/>
          <w:szCs w:val="24"/>
          <w:lang w:val="uk-UA"/>
        </w:rPr>
        <w:t xml:space="preserve">територіальної громади (далі </w:t>
      </w:r>
      <w:r w:rsidRPr="00EB1C98">
        <w:rPr>
          <w:rStyle w:val="a3"/>
          <w:color w:val="000000"/>
          <w:sz w:val="24"/>
          <w:szCs w:val="24"/>
          <w:lang w:val="uk-UA"/>
        </w:rPr>
        <w:t xml:space="preserve">ТГ) пов’язана з проблемами як правового так і соціально-психологічного  порядку, в тому з ситуацією відсторонення довгий час населення від вирішення проблем, що його стосуються. </w:t>
      </w:r>
      <w:r w:rsidRPr="00EB1C98">
        <w:rPr>
          <w:color w:val="000000"/>
          <w:sz w:val="24"/>
          <w:szCs w:val="24"/>
          <w:lang w:val="uk-UA"/>
        </w:rPr>
        <w:t xml:space="preserve">Окрім цього, </w:t>
      </w:r>
      <w:r w:rsidRPr="00EB1C98">
        <w:rPr>
          <w:rStyle w:val="a3"/>
          <w:color w:val="000000"/>
          <w:sz w:val="24"/>
          <w:szCs w:val="24"/>
          <w:lang w:val="uk-UA"/>
        </w:rPr>
        <w:t xml:space="preserve">не тільки населення, але й місцева влада, </w:t>
      </w:r>
      <w:r w:rsidRPr="00EB1C98">
        <w:rPr>
          <w:color w:val="000000"/>
          <w:sz w:val="24"/>
          <w:szCs w:val="24"/>
          <w:lang w:val="uk-UA"/>
        </w:rPr>
        <w:t>посадові особи органів місцевого самоврядування</w:t>
      </w:r>
      <w:r w:rsidRPr="00EB1C98">
        <w:rPr>
          <w:rStyle w:val="a3"/>
          <w:color w:val="000000"/>
          <w:sz w:val="24"/>
          <w:szCs w:val="24"/>
          <w:lang w:val="uk-UA"/>
        </w:rPr>
        <w:t xml:space="preserve"> (далі ПОМС) ще неготові до ефективної співпраці в умовах децентралізації й демократизації влади</w:t>
      </w:r>
      <w:r w:rsidRPr="00EB1C98">
        <w:rPr>
          <w:color w:val="000000"/>
          <w:sz w:val="24"/>
          <w:szCs w:val="24"/>
          <w:lang w:val="uk-UA"/>
        </w:rPr>
        <w:t xml:space="preserve">, адже вирішення життєвих потреб жителів ТГ покладається саме на працівників органів місцевого самоврядування </w:t>
      </w:r>
      <w:r w:rsidRPr="00EB1C98">
        <w:rPr>
          <w:rStyle w:val="a3"/>
          <w:color w:val="000000"/>
          <w:sz w:val="24"/>
          <w:szCs w:val="24"/>
          <w:lang w:val="uk-UA"/>
        </w:rPr>
        <w:t xml:space="preserve">(далі ОМС) </w:t>
      </w:r>
      <w:r w:rsidRPr="00EB1C98">
        <w:rPr>
          <w:color w:val="000000"/>
          <w:sz w:val="24"/>
          <w:szCs w:val="24"/>
          <w:lang w:val="uk-UA"/>
        </w:rPr>
        <w:t>.</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rStyle w:val="a3"/>
          <w:color w:val="000000"/>
          <w:sz w:val="24"/>
          <w:szCs w:val="24"/>
          <w:lang w:val="uk-UA"/>
        </w:rPr>
        <w:t xml:space="preserve">Таким чином, можна констатувати, що в умовах європейського вибору України зростає роль інституту МС, як форми ПМВ, від результатів діяльності якої залежить якість життя населення ТГ.  Також треба підкреслити, що саме на рівні муніципальної влади через залучення населення в вирішення місцевих справ відбувається розвиток МД, що підвищує активність населення </w:t>
      </w:r>
      <w:r w:rsidRPr="00EB1C98">
        <w:rPr>
          <w:snapToGrid w:val="0"/>
          <w:color w:val="000000"/>
          <w:sz w:val="24"/>
          <w:szCs w:val="24"/>
          <w:lang w:val="uk-UA"/>
        </w:rPr>
        <w:t>ТГ</w:t>
      </w:r>
      <w:r w:rsidRPr="00EB1C98">
        <w:rPr>
          <w:rStyle w:val="a3"/>
          <w:color w:val="000000"/>
          <w:sz w:val="24"/>
          <w:szCs w:val="24"/>
          <w:lang w:val="uk-UA"/>
        </w:rPr>
        <w:t xml:space="preserve"> у вирішенні питань місцевого значення. Тобто ефективність ОМС  напряму пов’язано з розвитком демократії на рівні </w:t>
      </w:r>
      <w:r w:rsidRPr="00EB1C98">
        <w:rPr>
          <w:snapToGrid w:val="0"/>
          <w:color w:val="000000"/>
          <w:sz w:val="24"/>
          <w:szCs w:val="24"/>
          <w:lang w:val="uk-UA"/>
        </w:rPr>
        <w:t>ТГ,</w:t>
      </w:r>
      <w:r w:rsidRPr="00EB1C98">
        <w:rPr>
          <w:rStyle w:val="a3"/>
          <w:color w:val="000000"/>
          <w:sz w:val="24"/>
          <w:szCs w:val="24"/>
          <w:lang w:val="uk-UA"/>
        </w:rPr>
        <w:t xml:space="preserve"> муніципальному рівні.</w:t>
      </w:r>
    </w:p>
    <w:p w:rsidR="007A3DB1" w:rsidRPr="00F95B01" w:rsidRDefault="007A3DB1" w:rsidP="00EB1C98">
      <w:pPr>
        <w:pStyle w:val="a4"/>
        <w:shd w:val="clear" w:color="auto" w:fill="auto"/>
        <w:spacing w:after="0" w:line="276" w:lineRule="auto"/>
        <w:ind w:firstLine="720"/>
        <w:jc w:val="both"/>
        <w:rPr>
          <w:color w:val="000000"/>
          <w:sz w:val="24"/>
          <w:szCs w:val="24"/>
          <w:lang w:val="uk-UA"/>
        </w:rPr>
      </w:pPr>
      <w:r w:rsidRPr="00F95B01">
        <w:rPr>
          <w:rStyle w:val="a3"/>
          <w:color w:val="000000"/>
          <w:sz w:val="24"/>
          <w:szCs w:val="24"/>
          <w:lang w:val="uk-UA"/>
        </w:rPr>
        <w:t xml:space="preserve">Саме на це сьогодні спрямована реформа децентралізації державної влади (далі ДВ) і реформування МС в Україні. В умовах децентралізації відбувається правове закріплення прав </w:t>
      </w:r>
      <w:r w:rsidRPr="00F95B01">
        <w:rPr>
          <w:snapToGrid w:val="0"/>
          <w:color w:val="000000"/>
          <w:sz w:val="24"/>
          <w:szCs w:val="24"/>
          <w:lang w:val="uk-UA"/>
        </w:rPr>
        <w:t>ТГ</w:t>
      </w:r>
      <w:r w:rsidRPr="00F95B01">
        <w:rPr>
          <w:rStyle w:val="a3"/>
          <w:color w:val="000000"/>
          <w:sz w:val="24"/>
          <w:szCs w:val="24"/>
          <w:lang w:val="uk-UA"/>
        </w:rPr>
        <w:t xml:space="preserve"> в рішенні місцевих питань, покращується їх фінан</w:t>
      </w:r>
      <w:bookmarkStart w:id="0" w:name="_GoBack"/>
      <w:bookmarkEnd w:id="0"/>
      <w:r w:rsidRPr="00F95B01">
        <w:rPr>
          <w:rStyle w:val="a3"/>
          <w:color w:val="000000"/>
          <w:sz w:val="24"/>
          <w:szCs w:val="24"/>
          <w:lang w:val="uk-UA"/>
        </w:rPr>
        <w:t>сова й матеріальна база, підвищується громадянська активність населення, його реальна можливість приймати участь в прийнятті й реалізації рішень, що безпосередньо впливають на якість їхнього життя.</w:t>
      </w:r>
    </w:p>
    <w:p w:rsidR="007A3DB1" w:rsidRPr="00F95B01" w:rsidRDefault="007A3DB1" w:rsidP="00EB1C98">
      <w:pPr>
        <w:pStyle w:val="a4"/>
        <w:shd w:val="clear" w:color="auto" w:fill="auto"/>
        <w:spacing w:after="0" w:line="276" w:lineRule="auto"/>
        <w:ind w:firstLine="720"/>
        <w:jc w:val="both"/>
        <w:rPr>
          <w:rStyle w:val="a3"/>
          <w:color w:val="000000"/>
          <w:sz w:val="24"/>
          <w:szCs w:val="24"/>
          <w:lang w:val="uk-UA"/>
        </w:rPr>
      </w:pPr>
      <w:r w:rsidRPr="00F95B01">
        <w:rPr>
          <w:rStyle w:val="a3"/>
          <w:color w:val="000000"/>
          <w:sz w:val="24"/>
          <w:szCs w:val="24"/>
          <w:lang w:val="uk-UA"/>
        </w:rPr>
        <w:t xml:space="preserve">Дійсно, в умовах розвитку МД, що наближає владу до населення, залучає його в співпрацю, збільшує його відповідальність за прийняти рішення, що стосуються його повсякденного життя в громаді. </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rStyle w:val="a3"/>
          <w:color w:val="000000"/>
          <w:sz w:val="24"/>
          <w:szCs w:val="24"/>
          <w:lang w:val="uk-UA"/>
        </w:rPr>
        <w:lastRenderedPageBreak/>
        <w:t>Саме тому МС, як форма публічної муніципальної влади та інститут МД потрібує подальшого вивчення, з точки зору розвитку організаційних, правових механізмів, що ефективно впливають на процеси розвитку інституту МС, діяльність його посадових осіб, удосконалення МД через існуючі форми участі населення в реалізації повноважень МС.</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eastAsia="uk-UA"/>
        </w:rPr>
      </w:pPr>
      <w:r w:rsidRPr="00EB1C98">
        <w:rPr>
          <w:sz w:val="24"/>
          <w:szCs w:val="24"/>
          <w:lang w:val="uk-UA"/>
        </w:rPr>
        <w:t xml:space="preserve">Науково-теоретичною основою магістерської роботи стали наукові праці вітчизняних та зарубіжних науковців присвячені теоретичним та практичним </w:t>
      </w:r>
      <w:r w:rsidRPr="00EB1C98">
        <w:rPr>
          <w:color w:val="000000"/>
          <w:sz w:val="24"/>
          <w:szCs w:val="24"/>
          <w:lang w:val="uk-UA"/>
        </w:rPr>
        <w:t xml:space="preserve">проблемам формування інституту місцевого самоврядування, </w:t>
      </w:r>
      <w:r w:rsidRPr="00EB1C98">
        <w:rPr>
          <w:rStyle w:val="a3"/>
          <w:color w:val="000000"/>
          <w:sz w:val="24"/>
          <w:szCs w:val="24"/>
          <w:lang w:val="uk-UA" w:eastAsia="uk-UA"/>
        </w:rPr>
        <w:t xml:space="preserve">правового статусу окремих його суб’єктів, </w:t>
      </w:r>
      <w:r w:rsidRPr="00EB1C98">
        <w:rPr>
          <w:color w:val="000000"/>
          <w:sz w:val="24"/>
          <w:szCs w:val="24"/>
          <w:lang w:val="uk-UA"/>
        </w:rPr>
        <w:t xml:space="preserve">ролі в розбудові громадянського суспільства, таких як: </w:t>
      </w:r>
      <w:proofErr w:type="spellStart"/>
      <w:r w:rsidRPr="00EB1C98">
        <w:rPr>
          <w:rStyle w:val="a3"/>
          <w:color w:val="000000"/>
          <w:sz w:val="24"/>
          <w:szCs w:val="24"/>
          <w:lang w:val="uk-UA" w:eastAsia="uk-UA"/>
        </w:rPr>
        <w:t>В. Андр</w:t>
      </w:r>
      <w:proofErr w:type="spellEnd"/>
      <w:r w:rsidRPr="00EB1C98">
        <w:rPr>
          <w:rStyle w:val="a3"/>
          <w:color w:val="000000"/>
          <w:sz w:val="24"/>
          <w:szCs w:val="24"/>
          <w:lang w:val="uk-UA" w:eastAsia="uk-UA"/>
        </w:rPr>
        <w:t xml:space="preserve">іяш, </w:t>
      </w:r>
      <w:proofErr w:type="spellStart"/>
      <w:r w:rsidRPr="00EB1C98">
        <w:rPr>
          <w:rStyle w:val="a3"/>
          <w:color w:val="000000"/>
          <w:sz w:val="24"/>
          <w:szCs w:val="24"/>
          <w:lang w:val="uk-UA" w:eastAsia="uk-UA"/>
        </w:rPr>
        <w:t>М. Баймура</w:t>
      </w:r>
      <w:proofErr w:type="spellEnd"/>
      <w:r w:rsidRPr="00EB1C98">
        <w:rPr>
          <w:rStyle w:val="a3"/>
          <w:color w:val="000000"/>
          <w:sz w:val="24"/>
          <w:szCs w:val="24"/>
          <w:lang w:val="uk-UA" w:eastAsia="uk-UA"/>
        </w:rPr>
        <w:t xml:space="preserve">тов, </w:t>
      </w:r>
      <w:proofErr w:type="spellStart"/>
      <w:r w:rsidRPr="00EB1C98">
        <w:rPr>
          <w:rStyle w:val="a3"/>
          <w:color w:val="000000"/>
          <w:sz w:val="24"/>
          <w:szCs w:val="24"/>
          <w:lang w:val="uk-UA" w:eastAsia="uk-UA"/>
        </w:rPr>
        <w:t>О. Бата</w:t>
      </w:r>
      <w:proofErr w:type="spellEnd"/>
      <w:r w:rsidRPr="00EB1C98">
        <w:rPr>
          <w:rStyle w:val="a3"/>
          <w:color w:val="000000"/>
          <w:sz w:val="24"/>
          <w:szCs w:val="24"/>
          <w:lang w:val="uk-UA" w:eastAsia="uk-UA"/>
        </w:rPr>
        <w:t xml:space="preserve">нов, </w:t>
      </w:r>
      <w:proofErr w:type="spellStart"/>
      <w:r w:rsidRPr="00EB1C98">
        <w:rPr>
          <w:rStyle w:val="a3"/>
          <w:color w:val="000000"/>
          <w:sz w:val="24"/>
          <w:szCs w:val="24"/>
          <w:lang w:val="uk-UA" w:eastAsia="uk-UA"/>
        </w:rPr>
        <w:t>Ю. Би</w:t>
      </w:r>
      <w:proofErr w:type="spellEnd"/>
      <w:r w:rsidRPr="00EB1C98">
        <w:rPr>
          <w:rStyle w:val="a3"/>
          <w:color w:val="000000"/>
          <w:sz w:val="24"/>
          <w:szCs w:val="24"/>
          <w:lang w:val="uk-UA" w:eastAsia="uk-UA"/>
        </w:rPr>
        <w:t xml:space="preserve">тяк, </w:t>
      </w:r>
      <w:proofErr w:type="spellStart"/>
      <w:r w:rsidRPr="00EB1C98">
        <w:rPr>
          <w:rStyle w:val="a3"/>
          <w:color w:val="000000"/>
          <w:sz w:val="24"/>
          <w:szCs w:val="24"/>
          <w:lang w:val="uk-UA" w:eastAsia="uk-UA"/>
        </w:rPr>
        <w:t>І. Бодр</w:t>
      </w:r>
      <w:proofErr w:type="spellEnd"/>
      <w:r w:rsidRPr="00EB1C98">
        <w:rPr>
          <w:rStyle w:val="a3"/>
          <w:color w:val="000000"/>
          <w:sz w:val="24"/>
          <w:szCs w:val="24"/>
          <w:lang w:val="uk-UA" w:eastAsia="uk-UA"/>
        </w:rPr>
        <w:t xml:space="preserve">ова, </w:t>
      </w:r>
      <w:proofErr w:type="spellStart"/>
      <w:r w:rsidRPr="00EB1C98">
        <w:rPr>
          <w:rStyle w:val="a3"/>
          <w:color w:val="000000"/>
          <w:sz w:val="24"/>
          <w:szCs w:val="24"/>
          <w:lang w:val="uk-UA" w:eastAsia="uk-UA"/>
        </w:rPr>
        <w:t>В. Борде</w:t>
      </w:r>
      <w:proofErr w:type="spellEnd"/>
      <w:r w:rsidRPr="00EB1C98">
        <w:rPr>
          <w:rStyle w:val="a3"/>
          <w:color w:val="000000"/>
          <w:sz w:val="24"/>
          <w:szCs w:val="24"/>
          <w:lang w:val="uk-UA" w:eastAsia="uk-UA"/>
        </w:rPr>
        <w:t xml:space="preserve">нюк, О. Бориславська, В. Григор’єв, </w:t>
      </w:r>
      <w:r w:rsidRPr="00EB1C98">
        <w:rPr>
          <w:color w:val="000000"/>
          <w:sz w:val="24"/>
          <w:szCs w:val="24"/>
          <w:lang w:val="uk-UA"/>
        </w:rPr>
        <w:t>Ю.</w:t>
      </w:r>
      <w:proofErr w:type="spellStart"/>
      <w:r w:rsidRPr="00EB1C98">
        <w:rPr>
          <w:color w:val="000000"/>
          <w:sz w:val="24"/>
          <w:szCs w:val="24"/>
          <w:lang w:val="uk-UA"/>
        </w:rPr>
        <w:t>Делія</w:t>
      </w:r>
      <w:proofErr w:type="spellEnd"/>
      <w:r w:rsidRPr="00EB1C98">
        <w:rPr>
          <w:color w:val="000000"/>
          <w:sz w:val="24"/>
          <w:szCs w:val="24"/>
          <w:lang w:val="uk-UA"/>
        </w:rPr>
        <w:t xml:space="preserve">, </w:t>
      </w:r>
      <w:proofErr w:type="spellStart"/>
      <w:r w:rsidRPr="00EB1C98">
        <w:rPr>
          <w:rStyle w:val="a3"/>
          <w:color w:val="000000"/>
          <w:sz w:val="24"/>
          <w:szCs w:val="24"/>
          <w:lang w:val="uk-UA" w:eastAsia="uk-UA"/>
        </w:rPr>
        <w:t>І. Дро</w:t>
      </w:r>
      <w:proofErr w:type="spellEnd"/>
      <w:r w:rsidRPr="00EB1C98">
        <w:rPr>
          <w:rStyle w:val="a3"/>
          <w:color w:val="000000"/>
          <w:sz w:val="24"/>
          <w:szCs w:val="24"/>
          <w:lang w:val="uk-UA" w:eastAsia="uk-UA"/>
        </w:rPr>
        <w:t xml:space="preserve">буш, </w:t>
      </w:r>
      <w:proofErr w:type="spellStart"/>
      <w:r w:rsidRPr="00EB1C98">
        <w:rPr>
          <w:rStyle w:val="a9"/>
          <w:color w:val="000000"/>
          <w:sz w:val="24"/>
          <w:szCs w:val="24"/>
          <w:lang w:val="uk-UA" w:eastAsia="uk-UA"/>
        </w:rPr>
        <w:t>Л. Дуна</w:t>
      </w:r>
      <w:proofErr w:type="spellEnd"/>
      <w:r w:rsidRPr="00EB1C98">
        <w:rPr>
          <w:rStyle w:val="a9"/>
          <w:color w:val="000000"/>
          <w:sz w:val="24"/>
          <w:szCs w:val="24"/>
          <w:lang w:val="uk-UA" w:eastAsia="uk-UA"/>
        </w:rPr>
        <w:t>єва,</w:t>
      </w:r>
      <w:r w:rsidRPr="00EB1C98">
        <w:rPr>
          <w:color w:val="000000"/>
          <w:sz w:val="24"/>
          <w:szCs w:val="24"/>
          <w:lang w:val="uk-UA"/>
        </w:rPr>
        <w:t xml:space="preserve"> </w:t>
      </w:r>
      <w:r w:rsidRPr="00EB1C98">
        <w:rPr>
          <w:rStyle w:val="a3"/>
          <w:color w:val="000000"/>
          <w:sz w:val="24"/>
          <w:szCs w:val="24"/>
          <w:lang w:val="uk-UA" w:eastAsia="uk-UA"/>
        </w:rPr>
        <w:t>О. Євтушенко, В. Ємельянов,</w:t>
      </w:r>
      <w:proofErr w:type="spellStart"/>
      <w:r w:rsidRPr="00EB1C98">
        <w:rPr>
          <w:rStyle w:val="a3"/>
          <w:color w:val="000000"/>
          <w:sz w:val="24"/>
          <w:szCs w:val="24"/>
          <w:lang w:val="uk-UA" w:eastAsia="uk-UA"/>
        </w:rPr>
        <w:t> </w:t>
      </w:r>
      <w:r w:rsidRPr="00EB1C98">
        <w:rPr>
          <w:rStyle w:val="a9"/>
          <w:color w:val="000000"/>
          <w:sz w:val="24"/>
          <w:szCs w:val="24"/>
          <w:lang w:val="uk-UA" w:eastAsia="uk-UA"/>
        </w:rPr>
        <w:t>Я. Жовні</w:t>
      </w:r>
      <w:proofErr w:type="spellEnd"/>
      <w:r w:rsidRPr="00EB1C98">
        <w:rPr>
          <w:rStyle w:val="a9"/>
          <w:color w:val="000000"/>
          <w:sz w:val="24"/>
          <w:szCs w:val="24"/>
          <w:lang w:val="uk-UA" w:eastAsia="uk-UA"/>
        </w:rPr>
        <w:t xml:space="preserve">рчик, </w:t>
      </w:r>
      <w:r w:rsidRPr="00EB1C98">
        <w:rPr>
          <w:rStyle w:val="a3"/>
          <w:color w:val="000000"/>
          <w:sz w:val="24"/>
          <w:szCs w:val="24"/>
          <w:lang w:val="uk-UA" w:eastAsia="uk-UA"/>
        </w:rPr>
        <w:t>А.</w:t>
      </w:r>
      <w:proofErr w:type="spellStart"/>
      <w:r w:rsidRPr="00EB1C98">
        <w:rPr>
          <w:rStyle w:val="a3"/>
          <w:color w:val="000000"/>
          <w:sz w:val="24"/>
          <w:szCs w:val="24"/>
          <w:lang w:val="uk-UA" w:eastAsia="uk-UA"/>
        </w:rPr>
        <w:t>Ібрагімова</w:t>
      </w:r>
      <w:proofErr w:type="spellEnd"/>
      <w:r w:rsidRPr="00EB1C98">
        <w:rPr>
          <w:rStyle w:val="a3"/>
          <w:color w:val="000000"/>
          <w:sz w:val="24"/>
          <w:szCs w:val="24"/>
          <w:lang w:val="uk-UA" w:eastAsia="uk-UA"/>
        </w:rPr>
        <w:t xml:space="preserve">, </w:t>
      </w:r>
      <w:proofErr w:type="spellStart"/>
      <w:r w:rsidRPr="00EB1C98">
        <w:rPr>
          <w:rStyle w:val="a3"/>
          <w:color w:val="000000"/>
          <w:sz w:val="24"/>
          <w:szCs w:val="24"/>
          <w:lang w:val="uk-UA" w:eastAsia="uk-UA"/>
        </w:rPr>
        <w:t>В. Ка</w:t>
      </w:r>
      <w:proofErr w:type="spellEnd"/>
      <w:r w:rsidRPr="00EB1C98">
        <w:rPr>
          <w:rStyle w:val="a3"/>
          <w:color w:val="000000"/>
          <w:sz w:val="24"/>
          <w:szCs w:val="24"/>
          <w:lang w:val="uk-UA" w:eastAsia="uk-UA"/>
        </w:rPr>
        <w:t xml:space="preserve">мпо, </w:t>
      </w:r>
      <w:proofErr w:type="spellStart"/>
      <w:r w:rsidRPr="00EB1C98">
        <w:rPr>
          <w:rStyle w:val="a3"/>
          <w:color w:val="000000"/>
          <w:sz w:val="24"/>
          <w:szCs w:val="24"/>
          <w:lang w:val="uk-UA" w:eastAsia="uk-UA"/>
        </w:rPr>
        <w:t>АВ.Кравченко</w:t>
      </w:r>
      <w:proofErr w:type="spellEnd"/>
      <w:r w:rsidRPr="00EB1C98">
        <w:rPr>
          <w:rStyle w:val="a3"/>
          <w:color w:val="000000"/>
          <w:sz w:val="24"/>
          <w:szCs w:val="24"/>
          <w:lang w:val="uk-UA" w:eastAsia="uk-UA"/>
        </w:rPr>
        <w:t xml:space="preserve">, В. Куйбіда, П.Любченко, </w:t>
      </w:r>
      <w:proofErr w:type="spellStart"/>
      <w:r w:rsidRPr="00EB1C98">
        <w:rPr>
          <w:iCs/>
          <w:color w:val="000000"/>
          <w:sz w:val="24"/>
          <w:szCs w:val="24"/>
          <w:lang w:val="uk-UA"/>
        </w:rPr>
        <w:t>Т. Лушаг</w:t>
      </w:r>
      <w:proofErr w:type="spellEnd"/>
      <w:r w:rsidRPr="00EB1C98">
        <w:rPr>
          <w:iCs/>
          <w:color w:val="000000"/>
          <w:sz w:val="24"/>
          <w:szCs w:val="24"/>
          <w:lang w:val="uk-UA"/>
        </w:rPr>
        <w:t xml:space="preserve">іна, </w:t>
      </w:r>
      <w:r w:rsidRPr="00EB1C98">
        <w:rPr>
          <w:color w:val="000000"/>
          <w:sz w:val="24"/>
          <w:szCs w:val="24"/>
          <w:lang w:val="uk-UA"/>
        </w:rPr>
        <w:t>М.</w:t>
      </w:r>
      <w:proofErr w:type="spellStart"/>
      <w:r w:rsidRPr="00EB1C98">
        <w:rPr>
          <w:color w:val="000000"/>
          <w:sz w:val="24"/>
          <w:szCs w:val="24"/>
          <w:lang w:val="uk-UA"/>
        </w:rPr>
        <w:t>Орзіх</w:t>
      </w:r>
      <w:proofErr w:type="spellEnd"/>
      <w:r w:rsidRPr="00EB1C98">
        <w:rPr>
          <w:rStyle w:val="a3"/>
          <w:color w:val="000000"/>
          <w:sz w:val="24"/>
          <w:szCs w:val="24"/>
          <w:lang w:val="uk-UA" w:eastAsia="uk-UA"/>
        </w:rPr>
        <w:t>, В.</w:t>
      </w:r>
      <w:proofErr w:type="spellStart"/>
      <w:r w:rsidRPr="00EB1C98">
        <w:rPr>
          <w:rStyle w:val="a3"/>
          <w:color w:val="000000"/>
          <w:sz w:val="24"/>
          <w:szCs w:val="24"/>
          <w:lang w:val="uk-UA" w:eastAsia="uk-UA"/>
        </w:rPr>
        <w:t>Погорілко</w:t>
      </w:r>
      <w:proofErr w:type="spellEnd"/>
      <w:r w:rsidRPr="00EB1C98">
        <w:rPr>
          <w:rStyle w:val="a3"/>
          <w:color w:val="000000"/>
          <w:sz w:val="24"/>
          <w:szCs w:val="24"/>
          <w:lang w:val="uk-UA" w:eastAsia="uk-UA"/>
        </w:rPr>
        <w:t>, О.</w:t>
      </w:r>
      <w:proofErr w:type="spellStart"/>
      <w:r w:rsidRPr="00EB1C98">
        <w:rPr>
          <w:rStyle w:val="a3"/>
          <w:color w:val="000000"/>
          <w:sz w:val="24"/>
          <w:szCs w:val="24"/>
          <w:lang w:val="uk-UA" w:eastAsia="uk-UA"/>
        </w:rPr>
        <w:t>Прієшкіна</w:t>
      </w:r>
      <w:proofErr w:type="spellEnd"/>
      <w:r w:rsidRPr="00EB1C98">
        <w:rPr>
          <w:rStyle w:val="a3"/>
          <w:color w:val="000000"/>
          <w:sz w:val="24"/>
          <w:szCs w:val="24"/>
          <w:lang w:val="uk-UA" w:eastAsia="uk-UA"/>
        </w:rPr>
        <w:t>, М.</w:t>
      </w:r>
      <w:proofErr w:type="spellStart"/>
      <w:r w:rsidRPr="00EB1C98">
        <w:rPr>
          <w:rStyle w:val="a3"/>
          <w:color w:val="000000"/>
          <w:sz w:val="24"/>
          <w:szCs w:val="24"/>
          <w:lang w:val="uk-UA" w:eastAsia="uk-UA"/>
        </w:rPr>
        <w:t>Пухтинський</w:t>
      </w:r>
      <w:proofErr w:type="spellEnd"/>
      <w:r w:rsidRPr="00EB1C98">
        <w:rPr>
          <w:rStyle w:val="a3"/>
          <w:color w:val="000000"/>
          <w:sz w:val="24"/>
          <w:szCs w:val="24"/>
          <w:lang w:val="uk-UA" w:eastAsia="uk-UA"/>
        </w:rPr>
        <w:t xml:space="preserve">, </w:t>
      </w:r>
      <w:proofErr w:type="spellStart"/>
      <w:r w:rsidRPr="00EB1C98">
        <w:rPr>
          <w:rStyle w:val="a3"/>
          <w:color w:val="000000"/>
          <w:sz w:val="24"/>
          <w:szCs w:val="24"/>
          <w:lang w:val="uk-UA" w:eastAsia="uk-UA"/>
        </w:rPr>
        <w:t>С. Серьог</w:t>
      </w:r>
      <w:proofErr w:type="spellEnd"/>
      <w:r w:rsidRPr="00EB1C98">
        <w:rPr>
          <w:rStyle w:val="a3"/>
          <w:color w:val="000000"/>
          <w:sz w:val="24"/>
          <w:szCs w:val="24"/>
          <w:lang w:val="uk-UA" w:eastAsia="uk-UA"/>
        </w:rPr>
        <w:t xml:space="preserve">іна, </w:t>
      </w:r>
      <w:proofErr w:type="spellStart"/>
      <w:r w:rsidRPr="00EB1C98">
        <w:rPr>
          <w:color w:val="000000"/>
          <w:sz w:val="24"/>
          <w:szCs w:val="24"/>
          <w:lang w:val="uk-UA"/>
        </w:rPr>
        <w:t>Ю. Сурм</w:t>
      </w:r>
      <w:proofErr w:type="spellEnd"/>
      <w:r w:rsidRPr="00EB1C98">
        <w:rPr>
          <w:color w:val="000000"/>
          <w:sz w:val="24"/>
          <w:szCs w:val="24"/>
          <w:lang w:val="uk-UA"/>
        </w:rPr>
        <w:t xml:space="preserve">іна, </w:t>
      </w:r>
      <w:r w:rsidRPr="00EB1C98">
        <w:rPr>
          <w:rStyle w:val="a3"/>
          <w:color w:val="000000"/>
          <w:sz w:val="24"/>
          <w:szCs w:val="24"/>
          <w:lang w:val="uk-UA" w:eastAsia="uk-UA"/>
        </w:rPr>
        <w:t>О.</w:t>
      </w:r>
      <w:proofErr w:type="spellStart"/>
      <w:r w:rsidRPr="00EB1C98">
        <w:rPr>
          <w:rStyle w:val="a3"/>
          <w:color w:val="000000"/>
          <w:sz w:val="24"/>
          <w:szCs w:val="24"/>
          <w:lang w:val="uk-UA" w:eastAsia="uk-UA"/>
        </w:rPr>
        <w:t>Фрицький</w:t>
      </w:r>
      <w:proofErr w:type="spellEnd"/>
      <w:r w:rsidRPr="00EB1C98">
        <w:rPr>
          <w:rStyle w:val="a3"/>
          <w:color w:val="000000"/>
          <w:sz w:val="24"/>
          <w:szCs w:val="24"/>
          <w:lang w:val="uk-UA" w:eastAsia="uk-UA"/>
        </w:rPr>
        <w:t xml:space="preserve">, </w:t>
      </w:r>
      <w:proofErr w:type="spellStart"/>
      <w:r w:rsidRPr="00EB1C98">
        <w:rPr>
          <w:rStyle w:val="a3"/>
          <w:color w:val="000000"/>
          <w:sz w:val="24"/>
          <w:szCs w:val="24"/>
          <w:lang w:val="uk-UA" w:eastAsia="uk-UA"/>
        </w:rPr>
        <w:t>М. </w:t>
      </w:r>
      <w:r w:rsidRPr="00EB1C98">
        <w:rPr>
          <w:color w:val="000000"/>
          <w:sz w:val="24"/>
          <w:szCs w:val="24"/>
          <w:lang w:val="uk-UA"/>
        </w:rPr>
        <w:t>Харитон</w:t>
      </w:r>
      <w:proofErr w:type="spellEnd"/>
      <w:r w:rsidRPr="00EB1C98">
        <w:rPr>
          <w:color w:val="000000"/>
          <w:sz w:val="24"/>
          <w:szCs w:val="24"/>
          <w:lang w:val="uk-UA"/>
        </w:rPr>
        <w:t xml:space="preserve">чук, Г. </w:t>
      </w:r>
      <w:proofErr w:type="spellStart"/>
      <w:r w:rsidRPr="00EB1C98">
        <w:rPr>
          <w:color w:val="000000"/>
          <w:sz w:val="24"/>
          <w:szCs w:val="24"/>
          <w:lang w:val="uk-UA"/>
        </w:rPr>
        <w:t>Цветкова</w:t>
      </w:r>
      <w:proofErr w:type="spellEnd"/>
      <w:r w:rsidRPr="00EB1C98">
        <w:rPr>
          <w:color w:val="000000"/>
          <w:sz w:val="24"/>
          <w:szCs w:val="24"/>
          <w:lang w:val="uk-UA"/>
        </w:rPr>
        <w:t xml:space="preserve">,  </w:t>
      </w:r>
      <w:r w:rsidRPr="00EB1C98">
        <w:rPr>
          <w:rStyle w:val="a3"/>
          <w:color w:val="000000"/>
          <w:sz w:val="24"/>
          <w:szCs w:val="24"/>
          <w:lang w:val="uk-UA" w:eastAsia="uk-UA"/>
        </w:rPr>
        <w:t xml:space="preserve">та ін. </w:t>
      </w:r>
      <w:r w:rsidRPr="00EB1C98">
        <w:rPr>
          <w:color w:val="000000"/>
          <w:sz w:val="24"/>
          <w:szCs w:val="24"/>
          <w:lang w:val="uk-UA"/>
        </w:rPr>
        <w:t xml:space="preserve">та зарубіжних науковців </w:t>
      </w:r>
      <w:proofErr w:type="spellStart"/>
      <w:r w:rsidRPr="00EB1C98">
        <w:rPr>
          <w:color w:val="000000"/>
          <w:spacing w:val="-2"/>
          <w:sz w:val="24"/>
          <w:szCs w:val="24"/>
          <w:shd w:val="clear" w:color="auto" w:fill="FFFFFF"/>
          <w:lang w:val="uk-UA"/>
        </w:rPr>
        <w:t>Х. Алдер</w:t>
      </w:r>
      <w:proofErr w:type="spellEnd"/>
      <w:r w:rsidRPr="00EB1C98">
        <w:rPr>
          <w:color w:val="000000"/>
          <w:spacing w:val="-2"/>
          <w:sz w:val="24"/>
          <w:szCs w:val="24"/>
          <w:shd w:val="clear" w:color="auto" w:fill="FFFFFF"/>
          <w:lang w:val="uk-UA"/>
        </w:rPr>
        <w:t>фер,</w:t>
      </w:r>
      <w:r w:rsidRPr="00EB1C98">
        <w:rPr>
          <w:color w:val="000000"/>
          <w:sz w:val="24"/>
          <w:szCs w:val="24"/>
          <w:shd w:val="clear" w:color="auto" w:fill="FFFFFF"/>
          <w:lang w:val="uk-UA"/>
        </w:rPr>
        <w:t xml:space="preserve"> </w:t>
      </w:r>
      <w:r w:rsidRPr="00EB1C98">
        <w:rPr>
          <w:color w:val="000000"/>
          <w:sz w:val="24"/>
          <w:szCs w:val="24"/>
          <w:lang w:val="uk-UA"/>
        </w:rPr>
        <w:t xml:space="preserve">Ф. </w:t>
      </w:r>
      <w:proofErr w:type="spellStart"/>
      <w:r w:rsidRPr="00EB1C98">
        <w:rPr>
          <w:color w:val="000000"/>
          <w:sz w:val="24"/>
          <w:szCs w:val="24"/>
          <w:lang w:val="uk-UA"/>
        </w:rPr>
        <w:t>Бро</w:t>
      </w:r>
      <w:proofErr w:type="spellEnd"/>
      <w:r w:rsidRPr="00EB1C98">
        <w:rPr>
          <w:color w:val="000000"/>
          <w:sz w:val="24"/>
          <w:szCs w:val="24"/>
          <w:lang w:val="uk-UA"/>
        </w:rPr>
        <w:t xml:space="preserve">, Р. Даля, </w:t>
      </w:r>
      <w:r w:rsidRPr="00EB1C98">
        <w:rPr>
          <w:color w:val="000000"/>
          <w:sz w:val="24"/>
          <w:szCs w:val="24"/>
          <w:shd w:val="clear" w:color="auto" w:fill="FFFFFF"/>
          <w:lang w:val="uk-UA"/>
        </w:rPr>
        <w:t xml:space="preserve">Д. </w:t>
      </w:r>
      <w:proofErr w:type="spellStart"/>
      <w:r w:rsidRPr="00EB1C98">
        <w:rPr>
          <w:color w:val="000000"/>
          <w:sz w:val="24"/>
          <w:szCs w:val="24"/>
          <w:shd w:val="clear" w:color="auto" w:fill="FFFFFF"/>
          <w:lang w:val="uk-UA"/>
        </w:rPr>
        <w:t>Осборн</w:t>
      </w:r>
      <w:proofErr w:type="spellEnd"/>
      <w:r w:rsidRPr="00EB1C98">
        <w:rPr>
          <w:color w:val="000000"/>
          <w:sz w:val="24"/>
          <w:szCs w:val="24"/>
          <w:shd w:val="clear" w:color="auto" w:fill="FFFFFF"/>
          <w:lang w:val="uk-UA"/>
        </w:rPr>
        <w:t xml:space="preserve"> і Т. </w:t>
      </w:r>
      <w:proofErr w:type="spellStart"/>
      <w:r w:rsidRPr="00EB1C98">
        <w:rPr>
          <w:color w:val="000000"/>
          <w:sz w:val="24"/>
          <w:szCs w:val="24"/>
          <w:shd w:val="clear" w:color="auto" w:fill="FFFFFF"/>
          <w:lang w:val="uk-UA"/>
        </w:rPr>
        <w:t>Геблер</w:t>
      </w:r>
      <w:proofErr w:type="spellEnd"/>
      <w:r w:rsidRPr="00EB1C98">
        <w:rPr>
          <w:color w:val="000000"/>
          <w:sz w:val="24"/>
          <w:szCs w:val="24"/>
          <w:shd w:val="clear" w:color="auto" w:fill="FFFFFF"/>
          <w:lang w:val="uk-UA"/>
        </w:rPr>
        <w:t>,</w:t>
      </w:r>
      <w:r w:rsidRPr="00EB1C98">
        <w:rPr>
          <w:color w:val="000000"/>
          <w:sz w:val="24"/>
          <w:szCs w:val="24"/>
          <w:lang w:val="uk-UA"/>
        </w:rPr>
        <w:t xml:space="preserve"> </w:t>
      </w:r>
      <w:r w:rsidRPr="00EB1C98">
        <w:rPr>
          <w:iCs/>
          <w:color w:val="000000"/>
          <w:sz w:val="24"/>
          <w:szCs w:val="24"/>
          <w:lang w:val="uk-UA"/>
        </w:rPr>
        <w:t xml:space="preserve">Г. Гегель , </w:t>
      </w:r>
      <w:r w:rsidRPr="00EB1C98">
        <w:rPr>
          <w:color w:val="000000"/>
          <w:sz w:val="24"/>
          <w:szCs w:val="24"/>
          <w:lang w:val="uk-UA"/>
        </w:rPr>
        <w:t xml:space="preserve">Р. </w:t>
      </w:r>
      <w:proofErr w:type="spellStart"/>
      <w:r w:rsidRPr="00EB1C98">
        <w:rPr>
          <w:color w:val="000000"/>
          <w:sz w:val="24"/>
          <w:szCs w:val="24"/>
          <w:lang w:val="uk-UA"/>
        </w:rPr>
        <w:t>Гнейст</w:t>
      </w:r>
      <w:proofErr w:type="spellEnd"/>
      <w:r w:rsidRPr="00EB1C98">
        <w:rPr>
          <w:color w:val="000000"/>
          <w:sz w:val="24"/>
          <w:szCs w:val="24"/>
          <w:lang w:val="uk-UA"/>
        </w:rPr>
        <w:t xml:space="preserve">, Д. </w:t>
      </w:r>
      <w:proofErr w:type="spellStart"/>
      <w:r w:rsidRPr="00EB1C98">
        <w:rPr>
          <w:color w:val="000000"/>
          <w:sz w:val="24"/>
          <w:szCs w:val="24"/>
          <w:lang w:val="uk-UA"/>
        </w:rPr>
        <w:t>Норта</w:t>
      </w:r>
      <w:proofErr w:type="spellEnd"/>
      <w:r w:rsidRPr="00EB1C98">
        <w:rPr>
          <w:color w:val="000000"/>
          <w:sz w:val="24"/>
          <w:szCs w:val="24"/>
          <w:lang w:val="uk-UA"/>
        </w:rPr>
        <w:t xml:space="preserve">, </w:t>
      </w:r>
      <w:r w:rsidRPr="00EB1C98">
        <w:rPr>
          <w:rFonts w:eastAsia="Times New Roman"/>
          <w:color w:val="000000"/>
          <w:sz w:val="24"/>
          <w:szCs w:val="24"/>
          <w:lang w:val="uk-UA"/>
        </w:rPr>
        <w:t xml:space="preserve">Б. </w:t>
      </w:r>
      <w:proofErr w:type="spellStart"/>
      <w:r w:rsidRPr="00EB1C98">
        <w:rPr>
          <w:rFonts w:eastAsia="Times New Roman"/>
          <w:color w:val="000000"/>
          <w:sz w:val="24"/>
          <w:szCs w:val="24"/>
          <w:lang w:val="uk-UA"/>
        </w:rPr>
        <w:t>Гурне</w:t>
      </w:r>
      <w:proofErr w:type="spellEnd"/>
      <w:r w:rsidRPr="00EB1C98">
        <w:rPr>
          <w:color w:val="000000"/>
          <w:sz w:val="24"/>
          <w:szCs w:val="24"/>
          <w:lang w:val="uk-UA"/>
        </w:rPr>
        <w:t xml:space="preserve">, Вільям A. </w:t>
      </w:r>
      <w:proofErr w:type="spellStart"/>
      <w:r w:rsidRPr="00EB1C98">
        <w:rPr>
          <w:color w:val="000000"/>
          <w:sz w:val="24"/>
          <w:szCs w:val="24"/>
          <w:lang w:val="uk-UA"/>
        </w:rPr>
        <w:t>Даріті</w:t>
      </w:r>
      <w:proofErr w:type="spellEnd"/>
      <w:r w:rsidRPr="00EB1C98">
        <w:rPr>
          <w:rStyle w:val="a3"/>
          <w:color w:val="000000"/>
          <w:sz w:val="24"/>
          <w:szCs w:val="24"/>
          <w:lang w:val="uk-UA"/>
        </w:rPr>
        <w:t xml:space="preserve"> молодший, </w:t>
      </w:r>
      <w:r w:rsidRPr="00EB1C98">
        <w:rPr>
          <w:iCs/>
          <w:color w:val="000000"/>
          <w:sz w:val="24"/>
          <w:szCs w:val="24"/>
          <w:lang w:val="uk-UA"/>
        </w:rPr>
        <w:t xml:space="preserve">Г. </w:t>
      </w:r>
      <w:proofErr w:type="spellStart"/>
      <w:r w:rsidRPr="00EB1C98">
        <w:rPr>
          <w:color w:val="000000"/>
          <w:sz w:val="24"/>
          <w:szCs w:val="24"/>
          <w:lang w:val="uk-UA"/>
        </w:rPr>
        <w:t>Еллинек</w:t>
      </w:r>
      <w:proofErr w:type="spellEnd"/>
      <w:r w:rsidRPr="00EB1C98">
        <w:rPr>
          <w:color w:val="000000"/>
          <w:sz w:val="24"/>
          <w:szCs w:val="24"/>
          <w:lang w:val="uk-UA"/>
        </w:rPr>
        <w:t xml:space="preserve"> А. Токвіль, Дж. Ст. Мілль, </w:t>
      </w:r>
      <w:proofErr w:type="spellStart"/>
      <w:r w:rsidRPr="00EB1C98">
        <w:rPr>
          <w:color w:val="000000"/>
          <w:sz w:val="24"/>
          <w:szCs w:val="24"/>
          <w:lang w:val="uk-UA"/>
        </w:rPr>
        <w:t>Ю. Пане</w:t>
      </w:r>
      <w:proofErr w:type="spellEnd"/>
      <w:r w:rsidRPr="00EB1C98">
        <w:rPr>
          <w:color w:val="000000"/>
          <w:sz w:val="24"/>
          <w:szCs w:val="24"/>
          <w:lang w:val="uk-UA"/>
        </w:rPr>
        <w:t>йко, Т.</w:t>
      </w:r>
      <w:proofErr w:type="spellStart"/>
      <w:r w:rsidRPr="00EB1C98">
        <w:rPr>
          <w:color w:val="000000"/>
          <w:sz w:val="24"/>
          <w:szCs w:val="24"/>
          <w:lang w:val="uk-UA"/>
        </w:rPr>
        <w:t>Парсонс</w:t>
      </w:r>
      <w:proofErr w:type="spellEnd"/>
      <w:r w:rsidRPr="00EB1C98">
        <w:rPr>
          <w:color w:val="000000"/>
          <w:sz w:val="24"/>
          <w:szCs w:val="24"/>
          <w:lang w:val="uk-UA"/>
        </w:rPr>
        <w:t xml:space="preserve">, </w:t>
      </w:r>
      <w:r w:rsidRPr="00EB1C98">
        <w:rPr>
          <w:rStyle w:val="a3"/>
          <w:color w:val="000000"/>
          <w:sz w:val="24"/>
          <w:szCs w:val="24"/>
          <w:lang w:val="uk-UA" w:eastAsia="uk-UA"/>
        </w:rPr>
        <w:t xml:space="preserve">О. </w:t>
      </w:r>
      <w:proofErr w:type="spellStart"/>
      <w:r w:rsidRPr="00EB1C98">
        <w:rPr>
          <w:color w:val="000000"/>
          <w:sz w:val="24"/>
          <w:szCs w:val="24"/>
          <w:lang w:val="uk-UA"/>
        </w:rPr>
        <w:t>Рой</w:t>
      </w:r>
      <w:proofErr w:type="spellEnd"/>
      <w:r w:rsidRPr="00EB1C98">
        <w:rPr>
          <w:color w:val="000000"/>
          <w:sz w:val="24"/>
          <w:szCs w:val="24"/>
          <w:lang w:val="uk-UA"/>
        </w:rPr>
        <w:t xml:space="preserve">, </w:t>
      </w:r>
      <w:proofErr w:type="spellStart"/>
      <w:r w:rsidRPr="00EB1C98">
        <w:rPr>
          <w:color w:val="000000"/>
          <w:sz w:val="24"/>
          <w:szCs w:val="24"/>
          <w:lang w:val="uk-UA"/>
        </w:rPr>
        <w:t>Ч. Ті</w:t>
      </w:r>
      <w:proofErr w:type="spellEnd"/>
      <w:r w:rsidRPr="00EB1C98">
        <w:rPr>
          <w:color w:val="000000"/>
          <w:sz w:val="24"/>
          <w:szCs w:val="24"/>
          <w:lang w:val="uk-UA"/>
        </w:rPr>
        <w:t xml:space="preserve">ллі, Дж. </w:t>
      </w:r>
      <w:proofErr w:type="spellStart"/>
      <w:r w:rsidRPr="00EB1C98">
        <w:rPr>
          <w:color w:val="000000"/>
          <w:sz w:val="24"/>
          <w:szCs w:val="24"/>
          <w:lang w:val="uk-UA"/>
        </w:rPr>
        <w:t>Торфінг</w:t>
      </w:r>
      <w:proofErr w:type="spellEnd"/>
      <w:r w:rsidRPr="00EB1C98">
        <w:rPr>
          <w:color w:val="000000"/>
          <w:sz w:val="24"/>
          <w:szCs w:val="24"/>
          <w:lang w:val="uk-UA"/>
        </w:rPr>
        <w:t>, Д.</w:t>
      </w:r>
      <w:proofErr w:type="spellStart"/>
      <w:r w:rsidRPr="00EB1C98">
        <w:rPr>
          <w:color w:val="000000"/>
          <w:sz w:val="24"/>
          <w:szCs w:val="24"/>
          <w:lang w:val="uk-UA"/>
        </w:rPr>
        <w:t>Хелда</w:t>
      </w:r>
      <w:proofErr w:type="spellEnd"/>
      <w:r w:rsidRPr="00EB1C98">
        <w:rPr>
          <w:color w:val="000000"/>
          <w:sz w:val="24"/>
          <w:szCs w:val="24"/>
          <w:lang w:val="uk-UA"/>
        </w:rPr>
        <w:t xml:space="preserve">, </w:t>
      </w:r>
      <w:r w:rsidRPr="00EB1C98">
        <w:rPr>
          <w:rStyle w:val="a3"/>
          <w:color w:val="000000"/>
          <w:sz w:val="24"/>
          <w:szCs w:val="24"/>
          <w:lang w:val="uk-UA" w:eastAsia="uk-UA"/>
        </w:rPr>
        <w:t xml:space="preserve">та ін. </w:t>
      </w:r>
      <w:r w:rsidRPr="00EB1C98">
        <w:rPr>
          <w:color w:val="000000"/>
          <w:sz w:val="24"/>
          <w:szCs w:val="24"/>
          <w:lang w:val="uk-UA"/>
        </w:rPr>
        <w:t xml:space="preserve">присвячені теоретичним та практичним проблемам формування інституту місцевого самоврядування, </w:t>
      </w:r>
      <w:r w:rsidRPr="00EB1C98">
        <w:rPr>
          <w:rStyle w:val="a3"/>
          <w:color w:val="000000"/>
          <w:sz w:val="24"/>
          <w:szCs w:val="24"/>
          <w:lang w:val="uk-UA" w:eastAsia="uk-UA"/>
        </w:rPr>
        <w:t xml:space="preserve">правового статусу окремих його суб’єктів, </w:t>
      </w:r>
      <w:r w:rsidRPr="00EB1C98">
        <w:rPr>
          <w:color w:val="000000"/>
          <w:sz w:val="24"/>
          <w:szCs w:val="24"/>
          <w:lang w:val="uk-UA"/>
        </w:rPr>
        <w:t>ролі в розбудові громадянського суспільства.</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eastAsia="uk-UA"/>
        </w:rPr>
      </w:pPr>
      <w:r w:rsidRPr="00EB1C98">
        <w:rPr>
          <w:rStyle w:val="a3"/>
          <w:color w:val="000000"/>
          <w:sz w:val="24"/>
          <w:szCs w:val="24"/>
          <w:lang w:val="uk-UA" w:eastAsia="uk-UA"/>
        </w:rPr>
        <w:t>Однак дослідження, що стосуються місцевого самоврядування</w:t>
      </w:r>
      <w:r w:rsidRPr="00EB1C98">
        <w:rPr>
          <w:rStyle w:val="a3"/>
          <w:color w:val="000000"/>
          <w:sz w:val="24"/>
          <w:szCs w:val="24"/>
          <w:lang w:val="uk-UA"/>
        </w:rPr>
        <w:t xml:space="preserve">, як форми здійснення ПМВ в умовах децентралізації державного управління й розвитку МД, уявлення о населенні об’єднаної територіальної громади (далі ОТГ), як суб’єкте муніципальної влади, повноваженнях місцевого співтовариства (далі МСТ) </w:t>
      </w:r>
      <w:r w:rsidRPr="00EB1C98">
        <w:rPr>
          <w:rStyle w:val="a3"/>
          <w:color w:val="000000"/>
          <w:sz w:val="24"/>
          <w:szCs w:val="24"/>
          <w:lang w:val="uk-UA" w:eastAsia="uk-UA"/>
        </w:rPr>
        <w:t>здебільшого залишалися поза увагою дослідників.</w:t>
      </w:r>
    </w:p>
    <w:p w:rsidR="007A3DB1" w:rsidRPr="00EB1C98" w:rsidRDefault="007A3DB1" w:rsidP="00EB1C98">
      <w:pPr>
        <w:pStyle w:val="a4"/>
        <w:shd w:val="clear" w:color="auto" w:fill="auto"/>
        <w:spacing w:after="0" w:line="276" w:lineRule="auto"/>
        <w:ind w:firstLine="720"/>
        <w:jc w:val="both"/>
        <w:rPr>
          <w:color w:val="000000"/>
          <w:sz w:val="24"/>
          <w:szCs w:val="24"/>
          <w:lang w:val="uk-UA"/>
        </w:rPr>
      </w:pPr>
      <w:r w:rsidRPr="00EB1C98">
        <w:rPr>
          <w:color w:val="000000"/>
          <w:sz w:val="24"/>
          <w:szCs w:val="24"/>
          <w:lang w:val="uk-UA"/>
        </w:rPr>
        <w:t>Таким чином, особливої актуальності набуває вивчення і науково-теоретичне обґрунтування</w:t>
      </w:r>
      <w:r w:rsidRPr="00EB1C98">
        <w:rPr>
          <w:rStyle w:val="a3"/>
          <w:color w:val="000000"/>
          <w:sz w:val="24"/>
          <w:szCs w:val="24"/>
          <w:lang w:val="uk-UA"/>
        </w:rPr>
        <w:t xml:space="preserve"> </w:t>
      </w:r>
      <w:r w:rsidRPr="00EB1C98">
        <w:rPr>
          <w:snapToGrid w:val="0"/>
          <w:color w:val="000000"/>
          <w:sz w:val="24"/>
          <w:szCs w:val="24"/>
          <w:lang w:val="uk-UA"/>
        </w:rPr>
        <w:t>публічної муніципальної влади територіальної громади</w:t>
      </w:r>
      <w:r w:rsidRPr="00EB1C98">
        <w:rPr>
          <w:rStyle w:val="a3"/>
          <w:color w:val="000000"/>
          <w:sz w:val="24"/>
          <w:szCs w:val="24"/>
          <w:lang w:val="uk-UA"/>
        </w:rPr>
        <w:t xml:space="preserve"> в теорії й практиці інституту місцевого самоврядування в Україні. Її вивчення може сприяти оптимізації взаємодії ОМС між собою й з органами державної влади (далі ОДВ), що позитивне вплине на вирішення місцевих проблем для забезпечення комфортного повсякденного життя людей.</w:t>
      </w:r>
    </w:p>
    <w:p w:rsidR="007A3DB1" w:rsidRPr="00EB1C98" w:rsidRDefault="007A3DB1" w:rsidP="00EB1C98">
      <w:pPr>
        <w:pStyle w:val="a4"/>
        <w:shd w:val="clear" w:color="auto" w:fill="auto"/>
        <w:spacing w:after="0" w:line="276" w:lineRule="auto"/>
        <w:ind w:firstLine="720"/>
        <w:jc w:val="both"/>
        <w:rPr>
          <w:color w:val="000000"/>
          <w:sz w:val="24"/>
          <w:szCs w:val="24"/>
          <w:lang w:val="uk-UA"/>
        </w:rPr>
      </w:pPr>
      <w:r w:rsidRPr="00EB1C98">
        <w:rPr>
          <w:rStyle w:val="a6"/>
          <w:color w:val="000000"/>
          <w:sz w:val="24"/>
          <w:szCs w:val="24"/>
          <w:lang w:val="uk-UA" w:eastAsia="uk-UA"/>
        </w:rPr>
        <w:t xml:space="preserve">Мета і </w:t>
      </w:r>
      <w:r w:rsidRPr="00EB1C98">
        <w:rPr>
          <w:b/>
          <w:color w:val="000000"/>
          <w:sz w:val="24"/>
          <w:szCs w:val="24"/>
          <w:lang w:val="uk-UA"/>
        </w:rPr>
        <w:t>завдання</w:t>
      </w:r>
      <w:r w:rsidRPr="00EB1C98">
        <w:rPr>
          <w:rStyle w:val="a6"/>
          <w:color w:val="000000"/>
          <w:sz w:val="24"/>
          <w:szCs w:val="24"/>
          <w:lang w:val="uk-UA" w:eastAsia="uk-UA"/>
        </w:rPr>
        <w:t xml:space="preserve"> дослідження. </w:t>
      </w:r>
      <w:r w:rsidRPr="00EB1C98">
        <w:rPr>
          <w:rStyle w:val="a3"/>
          <w:color w:val="000000"/>
          <w:sz w:val="24"/>
          <w:szCs w:val="24"/>
          <w:lang w:val="uk-UA" w:eastAsia="uk-UA"/>
        </w:rPr>
        <w:t>Метою даної роботи є характеристика сутності місцевого самоврядування територіальної громади</w:t>
      </w:r>
      <w:r w:rsidRPr="00EB1C98">
        <w:rPr>
          <w:rStyle w:val="a3"/>
          <w:color w:val="000000"/>
          <w:sz w:val="24"/>
          <w:szCs w:val="24"/>
          <w:lang w:val="uk-UA"/>
        </w:rPr>
        <w:t xml:space="preserve">, як форми здійснення публічної муніципальної влади в умовах розвитку муніципальної демократії </w:t>
      </w:r>
      <w:r w:rsidRPr="00EB1C98">
        <w:rPr>
          <w:rStyle w:val="a3"/>
          <w:color w:val="000000"/>
          <w:sz w:val="24"/>
          <w:szCs w:val="24"/>
          <w:lang w:val="uk-UA" w:eastAsia="uk-UA"/>
        </w:rPr>
        <w:t>в Україні на сучасному етапі та визначення перспектив її подальшого розвитку в умовах децентралізації державної влади. Для досягнення поставленої мети необхідно вирішити такі завдання:</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rStyle w:val="a3"/>
          <w:color w:val="000000"/>
          <w:sz w:val="24"/>
          <w:szCs w:val="24"/>
          <w:lang w:val="uk-UA" w:eastAsia="uk-UA"/>
        </w:rPr>
        <w:t xml:space="preserve">охарактеризувати </w:t>
      </w:r>
      <w:r w:rsidRPr="00EB1C98">
        <w:rPr>
          <w:rStyle w:val="a8"/>
          <w:color w:val="000000"/>
          <w:sz w:val="24"/>
          <w:szCs w:val="24"/>
          <w:lang w:val="uk-UA" w:eastAsia="uk-UA"/>
        </w:rPr>
        <w:t>проблематику та джерельну базу дослідження</w:t>
      </w:r>
      <w:r w:rsidRPr="00EB1C98">
        <w:rPr>
          <w:rStyle w:val="a3"/>
          <w:color w:val="000000"/>
          <w:sz w:val="24"/>
          <w:szCs w:val="24"/>
          <w:lang w:val="uk-UA" w:eastAsia="uk-UA"/>
        </w:rPr>
        <w:t xml:space="preserve"> п</w:t>
      </w:r>
      <w:r w:rsidRPr="00EB1C98">
        <w:rPr>
          <w:rStyle w:val="a8"/>
          <w:color w:val="000000"/>
          <w:sz w:val="24"/>
          <w:szCs w:val="24"/>
          <w:lang w:val="uk-UA" w:eastAsia="uk-UA"/>
        </w:rPr>
        <w:t>ублічної муніципальної влади в Україні</w:t>
      </w:r>
      <w:r w:rsidRPr="00EB1C98">
        <w:rPr>
          <w:rStyle w:val="a3"/>
          <w:color w:val="000000"/>
          <w:sz w:val="24"/>
          <w:szCs w:val="24"/>
          <w:lang w:val="uk-UA" w:eastAsia="uk-UA"/>
        </w:rPr>
        <w:t>;</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rStyle w:val="a3"/>
          <w:color w:val="000000"/>
          <w:sz w:val="24"/>
          <w:szCs w:val="24"/>
          <w:lang w:val="uk-UA" w:eastAsia="uk-UA"/>
        </w:rPr>
      </w:pPr>
      <w:r w:rsidRPr="00EB1C98">
        <w:rPr>
          <w:rStyle w:val="a3"/>
          <w:color w:val="000000"/>
          <w:sz w:val="24"/>
          <w:szCs w:val="24"/>
          <w:lang w:val="uk-UA" w:eastAsia="uk-UA"/>
        </w:rPr>
        <w:t>розкрити сутність м</w:t>
      </w:r>
      <w:r w:rsidRPr="00EB1C98">
        <w:rPr>
          <w:rStyle w:val="a3"/>
          <w:color w:val="000000"/>
          <w:sz w:val="24"/>
          <w:szCs w:val="24"/>
          <w:lang w:val="uk-UA"/>
        </w:rPr>
        <w:t xml:space="preserve">ісцевого самоврядування, як децентралізованої </w:t>
      </w:r>
      <w:r w:rsidRPr="00EB1C98">
        <w:rPr>
          <w:snapToGrid w:val="0"/>
          <w:color w:val="000000"/>
          <w:sz w:val="24"/>
          <w:szCs w:val="24"/>
          <w:lang w:val="uk-UA"/>
        </w:rPr>
        <w:t>публічної муніципальної влади територіальної громади</w:t>
      </w:r>
      <w:r w:rsidRPr="00EB1C98">
        <w:rPr>
          <w:rStyle w:val="a3"/>
          <w:color w:val="000000"/>
          <w:sz w:val="24"/>
          <w:szCs w:val="24"/>
          <w:lang w:val="uk-UA" w:eastAsia="uk-UA"/>
        </w:rPr>
        <w:t>;</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color w:val="000000"/>
          <w:sz w:val="24"/>
          <w:szCs w:val="24"/>
          <w:lang w:val="uk-UA"/>
        </w:rPr>
        <w:t xml:space="preserve">показати, що місцеві (муніципальні) вибори є </w:t>
      </w:r>
      <w:r w:rsidRPr="00EB1C98">
        <w:rPr>
          <w:rStyle w:val="a3"/>
          <w:color w:val="000000"/>
          <w:sz w:val="24"/>
          <w:szCs w:val="24"/>
          <w:lang w:val="uk-UA"/>
        </w:rPr>
        <w:t>інститутом муніципальної демократії в сучасній Україні;</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rStyle w:val="a3"/>
          <w:color w:val="000000"/>
          <w:sz w:val="24"/>
          <w:szCs w:val="24"/>
          <w:lang w:val="uk-UA" w:eastAsia="uk-UA"/>
        </w:rPr>
        <w:t xml:space="preserve">виявити основні ознаки </w:t>
      </w:r>
      <w:r w:rsidRPr="00EB1C98">
        <w:rPr>
          <w:rStyle w:val="a3"/>
          <w:color w:val="000000"/>
          <w:sz w:val="24"/>
          <w:szCs w:val="24"/>
          <w:lang w:val="uk-UA"/>
        </w:rPr>
        <w:t>місцевого співтовариства, як суб’єкту місцевого самоврядування</w:t>
      </w:r>
      <w:r w:rsidRPr="00EB1C98">
        <w:rPr>
          <w:rStyle w:val="a3"/>
          <w:color w:val="000000"/>
          <w:sz w:val="24"/>
          <w:szCs w:val="24"/>
          <w:lang w:val="uk-UA" w:eastAsia="uk-UA"/>
        </w:rPr>
        <w:t>;</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rStyle w:val="a3"/>
          <w:color w:val="000000"/>
          <w:sz w:val="24"/>
          <w:szCs w:val="24"/>
          <w:lang w:val="uk-UA" w:eastAsia="uk-UA"/>
        </w:rPr>
        <w:t xml:space="preserve">визначити місце </w:t>
      </w:r>
      <w:r w:rsidRPr="00EB1C98">
        <w:rPr>
          <w:rStyle w:val="a3"/>
          <w:color w:val="000000"/>
          <w:sz w:val="24"/>
          <w:szCs w:val="24"/>
          <w:lang w:val="uk-UA"/>
        </w:rPr>
        <w:t>н</w:t>
      </w:r>
      <w:r w:rsidRPr="00EB1C98">
        <w:rPr>
          <w:snapToGrid w:val="0"/>
          <w:color w:val="000000"/>
          <w:sz w:val="24"/>
          <w:szCs w:val="24"/>
          <w:lang w:val="uk-UA"/>
        </w:rPr>
        <w:t>аселення територіальної громади у формуванні публічної муніципальної влади</w:t>
      </w:r>
      <w:r w:rsidRPr="00EB1C98">
        <w:rPr>
          <w:rStyle w:val="a3"/>
          <w:color w:val="000000"/>
          <w:sz w:val="24"/>
          <w:szCs w:val="24"/>
          <w:lang w:val="uk-UA" w:eastAsia="uk-UA"/>
        </w:rPr>
        <w:t>;</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rStyle w:val="a3"/>
          <w:color w:val="000000"/>
          <w:sz w:val="24"/>
          <w:szCs w:val="24"/>
          <w:lang w:val="uk-UA" w:eastAsia="uk-UA"/>
        </w:rPr>
        <w:t>з’ясувати р</w:t>
      </w:r>
      <w:r w:rsidRPr="00EB1C98">
        <w:rPr>
          <w:rStyle w:val="a3"/>
          <w:color w:val="000000"/>
          <w:sz w:val="24"/>
          <w:szCs w:val="24"/>
          <w:lang w:val="uk-UA"/>
        </w:rPr>
        <w:t xml:space="preserve">оль місцевого співтовариства в реалізації повноважень місцевого </w:t>
      </w:r>
      <w:r w:rsidRPr="00EB1C98">
        <w:rPr>
          <w:rStyle w:val="a3"/>
          <w:color w:val="000000"/>
          <w:sz w:val="24"/>
          <w:szCs w:val="24"/>
          <w:lang w:val="uk-UA"/>
        </w:rPr>
        <w:lastRenderedPageBreak/>
        <w:t>самоврядування</w:t>
      </w:r>
      <w:r w:rsidRPr="00EB1C98">
        <w:rPr>
          <w:rStyle w:val="a3"/>
          <w:color w:val="000000"/>
          <w:sz w:val="24"/>
          <w:szCs w:val="24"/>
          <w:lang w:val="uk-UA" w:eastAsia="uk-UA"/>
        </w:rPr>
        <w:t xml:space="preserve"> в Україні;</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rStyle w:val="a3"/>
          <w:color w:val="000000"/>
          <w:sz w:val="24"/>
          <w:szCs w:val="24"/>
          <w:lang w:val="uk-UA"/>
        </w:rPr>
        <w:t>обґрунтувати правові основи і напрямки модернізації</w:t>
      </w:r>
      <w:r w:rsidRPr="00EB1C98">
        <w:rPr>
          <w:rStyle w:val="a3"/>
          <w:color w:val="000000"/>
          <w:sz w:val="24"/>
          <w:szCs w:val="24"/>
          <w:lang w:val="uk-UA" w:eastAsia="uk-UA"/>
        </w:rPr>
        <w:t xml:space="preserve"> о</w:t>
      </w:r>
      <w:r w:rsidRPr="00EB1C98">
        <w:rPr>
          <w:rStyle w:val="12"/>
          <w:color w:val="000000"/>
          <w:sz w:val="24"/>
          <w:szCs w:val="24"/>
          <w:lang w:val="uk-UA"/>
        </w:rPr>
        <w:t>рганів самоорганізації населення, як інституту муніципальної демократії</w:t>
      </w:r>
      <w:r w:rsidRPr="00EB1C98">
        <w:rPr>
          <w:rStyle w:val="a3"/>
          <w:color w:val="000000"/>
          <w:sz w:val="24"/>
          <w:szCs w:val="24"/>
          <w:lang w:val="uk-UA" w:eastAsia="uk-UA"/>
        </w:rPr>
        <w:t>;</w:t>
      </w:r>
    </w:p>
    <w:p w:rsidR="007A3DB1" w:rsidRPr="00EB1C98" w:rsidRDefault="007A3DB1" w:rsidP="00575499">
      <w:pPr>
        <w:pStyle w:val="a4"/>
        <w:numPr>
          <w:ilvl w:val="0"/>
          <w:numId w:val="3"/>
        </w:numPr>
        <w:shd w:val="clear" w:color="auto" w:fill="auto"/>
        <w:tabs>
          <w:tab w:val="left" w:pos="1093"/>
        </w:tabs>
        <w:spacing w:after="0" w:line="276" w:lineRule="auto"/>
        <w:ind w:left="0" w:firstLine="709"/>
        <w:jc w:val="both"/>
        <w:rPr>
          <w:color w:val="000000"/>
          <w:sz w:val="24"/>
          <w:szCs w:val="24"/>
          <w:lang w:val="uk-UA"/>
        </w:rPr>
      </w:pPr>
      <w:r w:rsidRPr="00EB1C98">
        <w:rPr>
          <w:rStyle w:val="a3"/>
          <w:color w:val="000000"/>
          <w:sz w:val="24"/>
          <w:szCs w:val="24"/>
          <w:lang w:val="uk-UA" w:eastAsia="uk-UA"/>
        </w:rPr>
        <w:t xml:space="preserve">сформулювати конкретні пропозиції щодо </w:t>
      </w:r>
      <w:r w:rsidRPr="00EB1C98">
        <w:rPr>
          <w:rStyle w:val="a3"/>
          <w:color w:val="000000"/>
          <w:sz w:val="24"/>
          <w:szCs w:val="24"/>
          <w:lang w:val="uk-UA"/>
        </w:rPr>
        <w:t>модернізації організаційно-правових форм муніципальної демократії</w:t>
      </w:r>
      <w:r w:rsidRPr="00EB1C98">
        <w:rPr>
          <w:rStyle w:val="a3"/>
          <w:color w:val="000000"/>
          <w:sz w:val="24"/>
          <w:szCs w:val="24"/>
          <w:lang w:val="uk-UA" w:eastAsia="uk-UA"/>
        </w:rPr>
        <w:t>.</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rStyle w:val="a5"/>
          <w:color w:val="000000"/>
          <w:sz w:val="24"/>
          <w:szCs w:val="24"/>
          <w:lang w:val="uk-UA" w:eastAsia="uk-UA"/>
        </w:rPr>
        <w:t>Об’єктом дослідження</w:t>
      </w:r>
      <w:r w:rsidRPr="00EB1C98">
        <w:rPr>
          <w:rStyle w:val="a3"/>
          <w:color w:val="000000"/>
          <w:sz w:val="24"/>
          <w:szCs w:val="24"/>
          <w:lang w:val="uk-UA" w:eastAsia="uk-UA"/>
        </w:rPr>
        <w:t xml:space="preserve"> є суспільні відносини, що виникають в умовах децентралізації державної влади і розвитку муніципальної</w:t>
      </w:r>
      <w:r w:rsidRPr="00EB1C98">
        <w:rPr>
          <w:rStyle w:val="a3"/>
          <w:color w:val="000000"/>
          <w:sz w:val="24"/>
          <w:szCs w:val="24"/>
          <w:lang w:val="uk-UA"/>
        </w:rPr>
        <w:t xml:space="preserve"> демократії </w:t>
      </w:r>
      <w:r w:rsidRPr="00EB1C98">
        <w:rPr>
          <w:rStyle w:val="a3"/>
          <w:color w:val="000000"/>
          <w:sz w:val="24"/>
          <w:szCs w:val="24"/>
          <w:lang w:val="uk-UA" w:eastAsia="uk-UA"/>
        </w:rPr>
        <w:t>в Україні</w:t>
      </w:r>
      <w:r w:rsidRPr="00EB1C98">
        <w:rPr>
          <w:rStyle w:val="a3"/>
          <w:color w:val="000000"/>
          <w:sz w:val="24"/>
          <w:szCs w:val="24"/>
          <w:lang w:val="uk-UA"/>
        </w:rPr>
        <w:t xml:space="preserve"> на рівні територіальної громади.</w:t>
      </w:r>
    </w:p>
    <w:p w:rsidR="007A3DB1" w:rsidRPr="00EB1C98" w:rsidRDefault="007A3DB1" w:rsidP="00EB1C98">
      <w:pPr>
        <w:pStyle w:val="a4"/>
        <w:shd w:val="clear" w:color="auto" w:fill="auto"/>
        <w:spacing w:after="0" w:line="276" w:lineRule="auto"/>
        <w:ind w:firstLine="720"/>
        <w:jc w:val="both"/>
        <w:rPr>
          <w:color w:val="000000"/>
          <w:sz w:val="24"/>
          <w:szCs w:val="24"/>
          <w:lang w:val="uk-UA"/>
        </w:rPr>
      </w:pPr>
      <w:r w:rsidRPr="00EB1C98">
        <w:rPr>
          <w:rStyle w:val="a5"/>
          <w:color w:val="000000"/>
          <w:sz w:val="24"/>
          <w:szCs w:val="24"/>
          <w:lang w:val="uk-UA" w:eastAsia="uk-UA"/>
        </w:rPr>
        <w:t>Предметом дослідження</w:t>
      </w:r>
      <w:r w:rsidRPr="00EB1C98">
        <w:rPr>
          <w:rStyle w:val="a3"/>
          <w:color w:val="000000"/>
          <w:sz w:val="24"/>
          <w:szCs w:val="24"/>
          <w:lang w:val="uk-UA" w:eastAsia="uk-UA"/>
        </w:rPr>
        <w:t xml:space="preserve"> є інститут місцевого самоврядування, як </w:t>
      </w:r>
      <w:r w:rsidRPr="00EB1C98">
        <w:rPr>
          <w:rStyle w:val="a3"/>
          <w:color w:val="000000"/>
          <w:sz w:val="24"/>
          <w:szCs w:val="24"/>
          <w:lang w:val="uk-UA"/>
        </w:rPr>
        <w:t>форма публічної влади в умовах розвитку муніципальної демократії</w:t>
      </w:r>
      <w:r w:rsidRPr="00EB1C98">
        <w:rPr>
          <w:rStyle w:val="a3"/>
          <w:color w:val="000000"/>
          <w:sz w:val="24"/>
          <w:szCs w:val="24"/>
          <w:lang w:val="uk-UA" w:eastAsia="uk-UA"/>
        </w:rPr>
        <w:t>.</w:t>
      </w:r>
    </w:p>
    <w:p w:rsidR="007A3DB1" w:rsidRPr="00EB1C98" w:rsidRDefault="007A3DB1" w:rsidP="00EB1C98">
      <w:pPr>
        <w:pStyle w:val="a4"/>
        <w:shd w:val="clear" w:color="auto" w:fill="auto"/>
        <w:tabs>
          <w:tab w:val="left" w:pos="4304"/>
          <w:tab w:val="right" w:pos="9650"/>
        </w:tabs>
        <w:spacing w:after="0" w:line="276" w:lineRule="auto"/>
        <w:ind w:firstLine="720"/>
        <w:jc w:val="both"/>
        <w:rPr>
          <w:color w:val="000000"/>
          <w:sz w:val="24"/>
          <w:szCs w:val="24"/>
          <w:lang w:val="uk-UA"/>
        </w:rPr>
      </w:pPr>
      <w:r w:rsidRPr="00EB1C98">
        <w:rPr>
          <w:rStyle w:val="a6"/>
          <w:color w:val="000000"/>
          <w:sz w:val="24"/>
          <w:szCs w:val="24"/>
          <w:lang w:val="uk-UA" w:eastAsia="uk-UA"/>
        </w:rPr>
        <w:t xml:space="preserve">Методи дослідження. </w:t>
      </w:r>
      <w:r w:rsidRPr="00EB1C98">
        <w:rPr>
          <w:rStyle w:val="a3"/>
          <w:color w:val="000000"/>
          <w:sz w:val="24"/>
          <w:szCs w:val="24"/>
          <w:lang w:val="uk-UA" w:eastAsia="uk-UA"/>
        </w:rPr>
        <w:t>Методологічну основу дослідження складає сукупність загальнонаукових методів наукового пізнання</w:t>
      </w:r>
      <w:r w:rsidRPr="00EB1C98">
        <w:rPr>
          <w:rStyle w:val="a3"/>
          <w:color w:val="000000"/>
          <w:sz w:val="24"/>
          <w:szCs w:val="24"/>
          <w:lang w:val="uk-UA"/>
        </w:rPr>
        <w:t xml:space="preserve"> (логічний, правової, </w:t>
      </w:r>
      <w:proofErr w:type="spellStart"/>
      <w:r w:rsidRPr="00EB1C98">
        <w:rPr>
          <w:rStyle w:val="a3"/>
          <w:color w:val="000000"/>
          <w:sz w:val="24"/>
          <w:szCs w:val="24"/>
          <w:lang w:val="uk-UA"/>
        </w:rPr>
        <w:t>історико-функціональний</w:t>
      </w:r>
      <w:proofErr w:type="spellEnd"/>
      <w:r w:rsidRPr="00EB1C98">
        <w:rPr>
          <w:rStyle w:val="a3"/>
          <w:color w:val="000000"/>
          <w:sz w:val="24"/>
          <w:szCs w:val="24"/>
          <w:lang w:val="uk-UA"/>
        </w:rPr>
        <w:t xml:space="preserve">, соціологічний, системно-структурний и др.). Також був використаний діалектичний метод, за допомогою якого вивчались проблеми муніципальної демократії в єдності її форм. За допомогою статистичного методу проаналізовано створення ОТГ, формування ресурсної бази, зокрема місцевих бюджетів. </w:t>
      </w:r>
      <w:r w:rsidRPr="00EB1C98">
        <w:rPr>
          <w:rStyle w:val="a3"/>
          <w:color w:val="000000"/>
          <w:sz w:val="24"/>
          <w:szCs w:val="24"/>
          <w:lang w:val="uk-UA" w:eastAsia="uk-UA"/>
        </w:rPr>
        <w:t xml:space="preserve">Компаративістський метод використовувався для </w:t>
      </w:r>
      <w:r w:rsidRPr="00EB1C98">
        <w:rPr>
          <w:rStyle w:val="a3"/>
          <w:color w:val="000000"/>
          <w:sz w:val="24"/>
          <w:szCs w:val="24"/>
          <w:lang w:val="uk-UA"/>
        </w:rPr>
        <w:t>порівняння особливості представницької та безпосередньої демократії.</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rStyle w:val="a6"/>
          <w:color w:val="000000"/>
          <w:sz w:val="24"/>
          <w:szCs w:val="24"/>
          <w:lang w:val="uk-UA" w:eastAsia="uk-UA"/>
        </w:rPr>
        <w:t xml:space="preserve">Наукова новизна одержаних результатів </w:t>
      </w:r>
      <w:r w:rsidRPr="00EB1C98">
        <w:rPr>
          <w:rStyle w:val="a3"/>
          <w:color w:val="000000"/>
          <w:sz w:val="24"/>
          <w:szCs w:val="24"/>
          <w:lang w:val="uk-UA" w:eastAsia="uk-UA"/>
        </w:rPr>
        <w:t xml:space="preserve">визначається тим, що </w:t>
      </w:r>
      <w:r w:rsidRPr="00EB1C98">
        <w:rPr>
          <w:rStyle w:val="a3"/>
          <w:color w:val="000000"/>
          <w:sz w:val="24"/>
          <w:szCs w:val="24"/>
          <w:lang w:val="uk-UA"/>
        </w:rPr>
        <w:t xml:space="preserve">здійснене комплексне дослідження </w:t>
      </w:r>
      <w:r w:rsidRPr="00EB1C98">
        <w:rPr>
          <w:rStyle w:val="a3"/>
          <w:color w:val="000000"/>
          <w:sz w:val="24"/>
          <w:szCs w:val="24"/>
          <w:lang w:val="uk-UA" w:eastAsia="uk-UA"/>
        </w:rPr>
        <w:t>місцевого самоврядування</w:t>
      </w:r>
      <w:r w:rsidRPr="00EB1C98">
        <w:rPr>
          <w:rStyle w:val="a3"/>
          <w:color w:val="000000"/>
          <w:sz w:val="24"/>
          <w:szCs w:val="24"/>
          <w:lang w:val="uk-UA"/>
        </w:rPr>
        <w:t xml:space="preserve"> як форми публічної муніципальної влади  в умовах муніципальної демократії, виявлені фактори,  що негативно впливають на реалізацію демократичного потенціалу територіальної громади.</w:t>
      </w:r>
    </w:p>
    <w:p w:rsidR="007A3DB1" w:rsidRPr="00EB1C98" w:rsidRDefault="007A3DB1" w:rsidP="00EB1C98">
      <w:pPr>
        <w:pStyle w:val="a7"/>
        <w:spacing w:before="0" w:beforeAutospacing="0" w:after="0" w:afterAutospacing="0" w:line="276" w:lineRule="auto"/>
        <w:ind w:firstLine="709"/>
        <w:jc w:val="both"/>
        <w:rPr>
          <w:color w:val="000000"/>
          <w:lang w:val="uk-UA"/>
        </w:rPr>
      </w:pPr>
      <w:r w:rsidRPr="00EB1C98">
        <w:rPr>
          <w:color w:val="000000"/>
          <w:lang w:val="uk-UA"/>
        </w:rPr>
        <w:t xml:space="preserve">вперше: </w:t>
      </w:r>
    </w:p>
    <w:p w:rsidR="007A3DB1" w:rsidRPr="00EB1C98" w:rsidRDefault="007A3DB1" w:rsidP="00EB1C98">
      <w:pPr>
        <w:pStyle w:val="310"/>
        <w:numPr>
          <w:ilvl w:val="0"/>
          <w:numId w:val="2"/>
        </w:numPr>
        <w:shd w:val="clear" w:color="auto" w:fill="auto"/>
        <w:tabs>
          <w:tab w:val="clear" w:pos="2149"/>
          <w:tab w:val="num" w:pos="1267"/>
        </w:tabs>
        <w:spacing w:line="276" w:lineRule="auto"/>
        <w:ind w:left="0" w:firstLine="720"/>
        <w:jc w:val="both"/>
        <w:rPr>
          <w:rStyle w:val="a3"/>
          <w:color w:val="000000"/>
          <w:sz w:val="24"/>
          <w:szCs w:val="24"/>
          <w:lang w:val="uk-UA"/>
        </w:rPr>
      </w:pPr>
      <w:r w:rsidRPr="00EB1C98">
        <w:rPr>
          <w:rStyle w:val="a3"/>
          <w:color w:val="000000"/>
          <w:sz w:val="24"/>
          <w:szCs w:val="24"/>
          <w:lang w:val="uk-UA"/>
        </w:rPr>
        <w:t>охарактеризована роль, населення ОТГ (місцевого співтовариства), як основного суб’єкта муніципальної влади в реформування інституту МС в умовах децентралізації,</w:t>
      </w:r>
    </w:p>
    <w:p w:rsidR="007A3DB1" w:rsidRPr="00EB1C98" w:rsidRDefault="007A3DB1" w:rsidP="00EB1C98">
      <w:pPr>
        <w:pStyle w:val="a7"/>
        <w:spacing w:before="0" w:beforeAutospacing="0" w:after="0" w:afterAutospacing="0" w:line="276" w:lineRule="auto"/>
        <w:ind w:firstLine="709"/>
        <w:jc w:val="both"/>
        <w:rPr>
          <w:i/>
          <w:color w:val="000000"/>
          <w:lang w:val="uk-UA"/>
        </w:rPr>
      </w:pPr>
      <w:r w:rsidRPr="00EB1C98">
        <w:rPr>
          <w:i/>
          <w:color w:val="000000"/>
          <w:lang w:val="uk-UA"/>
        </w:rPr>
        <w:t xml:space="preserve">удосконалено: </w:t>
      </w:r>
    </w:p>
    <w:p w:rsidR="007A3DB1" w:rsidRPr="00EB1C98" w:rsidRDefault="007A3DB1" w:rsidP="00EB1C98">
      <w:pPr>
        <w:pStyle w:val="a4"/>
        <w:numPr>
          <w:ilvl w:val="0"/>
          <w:numId w:val="2"/>
        </w:numPr>
        <w:shd w:val="clear" w:color="auto" w:fill="auto"/>
        <w:tabs>
          <w:tab w:val="clear" w:pos="2149"/>
          <w:tab w:val="left" w:pos="1134"/>
        </w:tabs>
        <w:spacing w:after="0" w:line="276" w:lineRule="auto"/>
        <w:ind w:left="0" w:firstLine="709"/>
        <w:jc w:val="both"/>
        <w:rPr>
          <w:color w:val="000000"/>
          <w:sz w:val="24"/>
          <w:szCs w:val="24"/>
          <w:lang w:val="uk-UA"/>
        </w:rPr>
      </w:pPr>
      <w:r w:rsidRPr="00EB1C98">
        <w:rPr>
          <w:rStyle w:val="a3"/>
          <w:color w:val="000000"/>
          <w:sz w:val="24"/>
          <w:szCs w:val="24"/>
          <w:lang w:val="uk-UA"/>
        </w:rPr>
        <w:t xml:space="preserve">місцеве самоврядування – це децентралізована </w:t>
      </w:r>
      <w:r w:rsidRPr="00EB1C98">
        <w:rPr>
          <w:snapToGrid w:val="0"/>
          <w:color w:val="000000"/>
          <w:sz w:val="24"/>
          <w:szCs w:val="24"/>
          <w:lang w:val="uk-UA"/>
        </w:rPr>
        <w:t>публічна муніципальна влада територіальної громади, що</w:t>
      </w:r>
      <w:r w:rsidRPr="00EB1C98">
        <w:rPr>
          <w:color w:val="000000"/>
          <w:sz w:val="24"/>
          <w:szCs w:val="24"/>
          <w:lang w:val="uk-UA"/>
        </w:rPr>
        <w:t xml:space="preserve"> володіє значною самостійністю і</w:t>
      </w:r>
      <w:r w:rsidRPr="00EB1C98">
        <w:rPr>
          <w:b/>
          <w:snapToGrid w:val="0"/>
          <w:color w:val="000000"/>
          <w:sz w:val="24"/>
          <w:szCs w:val="24"/>
          <w:lang w:val="uk-UA"/>
        </w:rPr>
        <w:t xml:space="preserve"> </w:t>
      </w:r>
      <w:r w:rsidRPr="00EB1C98">
        <w:rPr>
          <w:color w:val="000000"/>
          <w:sz w:val="24"/>
          <w:szCs w:val="24"/>
          <w:lang w:val="uk-UA"/>
        </w:rPr>
        <w:t>завжди обмежена певною територією;</w:t>
      </w:r>
    </w:p>
    <w:p w:rsidR="007A3DB1" w:rsidRPr="00EB1C98" w:rsidRDefault="007A3DB1" w:rsidP="00EB1C98">
      <w:pPr>
        <w:pStyle w:val="a7"/>
        <w:numPr>
          <w:ilvl w:val="0"/>
          <w:numId w:val="2"/>
        </w:numPr>
        <w:tabs>
          <w:tab w:val="left" w:pos="1134"/>
        </w:tabs>
        <w:spacing w:before="0" w:beforeAutospacing="0" w:after="0" w:afterAutospacing="0" w:line="276" w:lineRule="auto"/>
        <w:ind w:left="0" w:firstLine="709"/>
        <w:jc w:val="both"/>
        <w:rPr>
          <w:color w:val="000000"/>
          <w:lang w:val="uk-UA"/>
        </w:rPr>
      </w:pPr>
      <w:r w:rsidRPr="00EB1C98">
        <w:rPr>
          <w:color w:val="000000"/>
          <w:lang w:val="uk-UA"/>
        </w:rPr>
        <w:t xml:space="preserve">публічна муніципальна влада – це здійснювана безпосередньо або опосередкована через представницькі органи воля територіальної громади, орієнтована на формування сприятливого для неї середовища проживання; </w:t>
      </w:r>
    </w:p>
    <w:p w:rsidR="007A3DB1" w:rsidRPr="00EB1C98" w:rsidRDefault="007A3DB1" w:rsidP="00EB1C98">
      <w:pPr>
        <w:pStyle w:val="a7"/>
        <w:numPr>
          <w:ilvl w:val="0"/>
          <w:numId w:val="2"/>
        </w:numPr>
        <w:tabs>
          <w:tab w:val="left" w:pos="1134"/>
        </w:tabs>
        <w:spacing w:before="0" w:beforeAutospacing="0" w:after="0" w:afterAutospacing="0" w:line="276" w:lineRule="auto"/>
        <w:ind w:left="0" w:firstLine="709"/>
        <w:jc w:val="both"/>
        <w:rPr>
          <w:color w:val="000000"/>
          <w:lang w:val="uk-UA"/>
        </w:rPr>
      </w:pPr>
      <w:r w:rsidRPr="00EB1C98">
        <w:rPr>
          <w:color w:val="000000"/>
          <w:lang w:val="uk-UA"/>
        </w:rPr>
        <w:t>влада територіальної громади – це муніципальна публічна влада і як влада публічна, то її треба розглядати як здатність і можливість місцевого самоврядування (місцевого співтовариства) здійснювати управління, територіальною громадою;</w:t>
      </w:r>
    </w:p>
    <w:p w:rsidR="007A3DB1" w:rsidRPr="00EB1C98" w:rsidRDefault="007A3DB1" w:rsidP="00EB1C98">
      <w:pPr>
        <w:pStyle w:val="a4"/>
        <w:numPr>
          <w:ilvl w:val="0"/>
          <w:numId w:val="2"/>
        </w:numPr>
        <w:shd w:val="clear" w:color="auto" w:fill="auto"/>
        <w:tabs>
          <w:tab w:val="clear" w:pos="2149"/>
          <w:tab w:val="left" w:pos="1134"/>
        </w:tabs>
        <w:spacing w:after="0" w:line="276" w:lineRule="auto"/>
        <w:ind w:left="0" w:firstLine="709"/>
        <w:jc w:val="both"/>
        <w:rPr>
          <w:color w:val="000000"/>
          <w:sz w:val="24"/>
          <w:szCs w:val="24"/>
          <w:lang w:val="uk-UA"/>
        </w:rPr>
      </w:pPr>
      <w:r w:rsidRPr="00EB1C98">
        <w:rPr>
          <w:color w:val="000000"/>
          <w:sz w:val="24"/>
          <w:szCs w:val="24"/>
          <w:lang w:val="uk-UA"/>
        </w:rPr>
        <w:t>поняття «місцеве співтовариство», як спільноту людей, що проживають на певній території і й мають спільні інтереси у вирішенні місцевих питань за допомогою використання власних ресурсів.</w:t>
      </w:r>
    </w:p>
    <w:p w:rsidR="007A3DB1" w:rsidRPr="00EB1C98" w:rsidRDefault="007A3DB1" w:rsidP="00EB1C98">
      <w:pPr>
        <w:pStyle w:val="a4"/>
        <w:numPr>
          <w:ilvl w:val="0"/>
          <w:numId w:val="2"/>
        </w:numPr>
        <w:shd w:val="clear" w:color="auto" w:fill="auto"/>
        <w:tabs>
          <w:tab w:val="clear" w:pos="2149"/>
          <w:tab w:val="left" w:pos="1134"/>
        </w:tabs>
        <w:spacing w:after="0" w:line="276" w:lineRule="auto"/>
        <w:ind w:left="0" w:firstLine="709"/>
        <w:jc w:val="both"/>
        <w:rPr>
          <w:color w:val="000000"/>
          <w:sz w:val="24"/>
          <w:szCs w:val="24"/>
          <w:lang w:val="uk-UA"/>
        </w:rPr>
      </w:pPr>
      <w:r w:rsidRPr="00EB1C98">
        <w:rPr>
          <w:color w:val="000000"/>
          <w:sz w:val="24"/>
          <w:szCs w:val="24"/>
          <w:lang w:val="uk-UA"/>
        </w:rPr>
        <w:t>поняття</w:t>
      </w:r>
      <w:r w:rsidRPr="00EB1C98">
        <w:rPr>
          <w:rStyle w:val="a3"/>
          <w:color w:val="000000"/>
          <w:sz w:val="24"/>
          <w:szCs w:val="24"/>
          <w:lang w:val="uk-UA"/>
        </w:rPr>
        <w:t xml:space="preserve"> «муніципальне утворення», як населення територіальної  громади (</w:t>
      </w:r>
      <w:r w:rsidRPr="00EB1C98">
        <w:rPr>
          <w:color w:val="000000"/>
          <w:sz w:val="24"/>
          <w:szCs w:val="24"/>
          <w:lang w:val="uk-UA" w:eastAsia="uk-UA"/>
        </w:rPr>
        <w:t xml:space="preserve">села, селища, міста), </w:t>
      </w:r>
      <w:r w:rsidRPr="00EB1C98">
        <w:rPr>
          <w:rStyle w:val="a3"/>
          <w:color w:val="000000"/>
          <w:sz w:val="24"/>
          <w:szCs w:val="24"/>
          <w:lang w:val="uk-UA"/>
        </w:rPr>
        <w:t>що мають спільну територію проживання, соціально-економічні відносини, та здійснюють місцеве самоврядування під власну відповідальність;</w:t>
      </w:r>
    </w:p>
    <w:p w:rsidR="007A3DB1" w:rsidRPr="00EB1C98" w:rsidRDefault="007A3DB1" w:rsidP="00EB1C98">
      <w:pPr>
        <w:pStyle w:val="a4"/>
        <w:numPr>
          <w:ilvl w:val="0"/>
          <w:numId w:val="2"/>
        </w:numPr>
        <w:shd w:val="clear" w:color="auto" w:fill="auto"/>
        <w:tabs>
          <w:tab w:val="left" w:pos="1134"/>
        </w:tabs>
        <w:spacing w:after="0" w:line="276" w:lineRule="auto"/>
        <w:ind w:left="0" w:firstLine="709"/>
        <w:jc w:val="both"/>
        <w:rPr>
          <w:rStyle w:val="a3"/>
          <w:color w:val="000000"/>
          <w:sz w:val="24"/>
          <w:szCs w:val="24"/>
          <w:lang w:val="uk-UA"/>
        </w:rPr>
      </w:pPr>
      <w:r w:rsidRPr="00EB1C98">
        <w:rPr>
          <w:rStyle w:val="a3"/>
          <w:color w:val="000000"/>
          <w:sz w:val="24"/>
          <w:szCs w:val="24"/>
          <w:lang w:val="uk-UA"/>
        </w:rPr>
        <w:t>муніципальна демократія (</w:t>
      </w:r>
      <w:proofErr w:type="spellStart"/>
      <w:r w:rsidRPr="00EB1C98">
        <w:rPr>
          <w:rStyle w:val="a3"/>
          <w:color w:val="000000"/>
          <w:sz w:val="24"/>
          <w:szCs w:val="24"/>
          <w:lang w:val="uk-UA"/>
        </w:rPr>
        <w:t>демократія</w:t>
      </w:r>
      <w:proofErr w:type="spellEnd"/>
      <w:r w:rsidRPr="00EB1C98">
        <w:rPr>
          <w:rStyle w:val="a3"/>
          <w:color w:val="000000"/>
          <w:sz w:val="24"/>
          <w:szCs w:val="24"/>
          <w:lang w:val="uk-UA"/>
        </w:rPr>
        <w:t xml:space="preserve"> на муніципальному рівні), під якою ми розуміємо: по-перше інститут громадянського суспільства й правової демократичної держави, який сприяє активному залученню населення територіальної громади (місцевого </w:t>
      </w:r>
      <w:r w:rsidRPr="00EB1C98">
        <w:rPr>
          <w:rStyle w:val="a3"/>
          <w:color w:val="000000"/>
          <w:sz w:val="24"/>
          <w:szCs w:val="24"/>
          <w:lang w:val="uk-UA"/>
        </w:rPr>
        <w:lastRenderedPageBreak/>
        <w:t>співтовариства) у вирішення питань місцевого значення; по-друге механізм, за допомогою якого  погоджуються інтереси держави й територіальних громад, як адміністративно територіальних одиниць.</w:t>
      </w:r>
    </w:p>
    <w:p w:rsidR="007A3DB1" w:rsidRPr="00EB1C98" w:rsidRDefault="007A3DB1" w:rsidP="00EB1C98">
      <w:pPr>
        <w:pStyle w:val="a7"/>
        <w:tabs>
          <w:tab w:val="left" w:pos="1267"/>
        </w:tabs>
        <w:spacing w:before="0" w:beforeAutospacing="0" w:after="0" w:afterAutospacing="0" w:line="276" w:lineRule="auto"/>
        <w:ind w:firstLine="709"/>
        <w:jc w:val="both"/>
        <w:rPr>
          <w:i/>
          <w:color w:val="000000"/>
          <w:lang w:val="uk-UA"/>
        </w:rPr>
      </w:pPr>
      <w:r w:rsidRPr="00EB1C98">
        <w:rPr>
          <w:i/>
          <w:color w:val="000000"/>
          <w:lang w:val="uk-UA"/>
        </w:rPr>
        <w:t xml:space="preserve">набули подальшого розвитку: </w:t>
      </w:r>
    </w:p>
    <w:p w:rsidR="007A3DB1" w:rsidRPr="00EB1C98" w:rsidRDefault="007A3DB1" w:rsidP="00EB1C98">
      <w:pPr>
        <w:pStyle w:val="a7"/>
        <w:numPr>
          <w:ilvl w:val="0"/>
          <w:numId w:val="2"/>
        </w:numPr>
        <w:tabs>
          <w:tab w:val="left" w:pos="720"/>
          <w:tab w:val="left" w:pos="1267"/>
        </w:tabs>
        <w:spacing w:before="0" w:beforeAutospacing="0" w:after="0" w:afterAutospacing="0" w:line="276" w:lineRule="auto"/>
        <w:ind w:left="0" w:firstLine="720"/>
        <w:jc w:val="both"/>
        <w:rPr>
          <w:color w:val="000000"/>
          <w:lang w:val="uk-UA"/>
        </w:rPr>
      </w:pPr>
      <w:r w:rsidRPr="00EB1C98">
        <w:rPr>
          <w:color w:val="000000"/>
          <w:lang w:val="uk-UA"/>
        </w:rPr>
        <w:t xml:space="preserve">тенденції пов’язані з розвитком інституту </w:t>
      </w:r>
      <w:r w:rsidRPr="00EB1C98">
        <w:rPr>
          <w:rStyle w:val="a3"/>
          <w:color w:val="000000"/>
          <w:sz w:val="24"/>
          <w:szCs w:val="24"/>
          <w:lang w:val="uk-UA" w:eastAsia="uk-UA"/>
        </w:rPr>
        <w:t>місцевого самоврядування</w:t>
      </w:r>
      <w:r w:rsidRPr="00EB1C98">
        <w:rPr>
          <w:rStyle w:val="a3"/>
          <w:color w:val="000000"/>
          <w:sz w:val="24"/>
          <w:szCs w:val="24"/>
          <w:lang w:val="uk-UA"/>
        </w:rPr>
        <w:t xml:space="preserve"> </w:t>
      </w:r>
      <w:r w:rsidRPr="00EB1C98">
        <w:rPr>
          <w:color w:val="000000"/>
          <w:lang w:val="uk-UA"/>
        </w:rPr>
        <w:t>в сучасній Україні,  як інструмента демократії, тому що це створює умови в яких громадяни країни мають можливість реалізувати власне право на управління державою, а тому чим більше громадян залучено в цей процес тім більш демократичною є країна;</w:t>
      </w:r>
    </w:p>
    <w:p w:rsidR="007A3DB1" w:rsidRPr="00EB1C98" w:rsidRDefault="007A3DB1" w:rsidP="00EB1C98">
      <w:pPr>
        <w:pStyle w:val="310"/>
        <w:numPr>
          <w:ilvl w:val="0"/>
          <w:numId w:val="2"/>
        </w:numPr>
        <w:shd w:val="clear" w:color="auto" w:fill="auto"/>
        <w:tabs>
          <w:tab w:val="clear" w:pos="2149"/>
          <w:tab w:val="left" w:pos="1267"/>
        </w:tabs>
        <w:spacing w:line="276" w:lineRule="auto"/>
        <w:ind w:left="0" w:firstLine="720"/>
        <w:jc w:val="both"/>
        <w:rPr>
          <w:rStyle w:val="a3"/>
          <w:color w:val="000000"/>
          <w:sz w:val="24"/>
          <w:szCs w:val="24"/>
          <w:lang w:val="uk-UA"/>
        </w:rPr>
      </w:pPr>
      <w:r w:rsidRPr="00EB1C98">
        <w:rPr>
          <w:color w:val="000000"/>
          <w:sz w:val="24"/>
          <w:szCs w:val="24"/>
          <w:lang w:val="uk-UA"/>
        </w:rPr>
        <w:t xml:space="preserve">пропозиції, щодо впровадження деяких норм законодавства  з метою </w:t>
      </w:r>
      <w:r w:rsidRPr="00EB1C98">
        <w:rPr>
          <w:rStyle w:val="a3"/>
          <w:color w:val="000000"/>
          <w:sz w:val="24"/>
          <w:szCs w:val="24"/>
          <w:lang w:val="uk-UA"/>
        </w:rPr>
        <w:t xml:space="preserve">удосконалення інституту </w:t>
      </w:r>
      <w:r w:rsidRPr="00EB1C98">
        <w:rPr>
          <w:rStyle w:val="a3"/>
          <w:color w:val="000000"/>
          <w:sz w:val="24"/>
          <w:szCs w:val="24"/>
          <w:lang w:val="uk-UA" w:eastAsia="uk-UA"/>
        </w:rPr>
        <w:t xml:space="preserve">місцевого самоврядування через розвиток </w:t>
      </w:r>
      <w:r w:rsidRPr="00EB1C98">
        <w:rPr>
          <w:rStyle w:val="a3"/>
          <w:color w:val="000000"/>
          <w:sz w:val="24"/>
          <w:szCs w:val="24"/>
          <w:lang w:val="uk-UA"/>
        </w:rPr>
        <w:t>муніципальної демократії</w:t>
      </w:r>
      <w:r w:rsidRPr="00EB1C98">
        <w:rPr>
          <w:color w:val="000000"/>
          <w:sz w:val="24"/>
          <w:szCs w:val="24"/>
          <w:lang w:val="uk-UA"/>
        </w:rPr>
        <w:t>.</w:t>
      </w:r>
    </w:p>
    <w:p w:rsidR="007A3DB1" w:rsidRPr="00EB1C98" w:rsidRDefault="007A3DB1" w:rsidP="00EB1C98">
      <w:pPr>
        <w:pStyle w:val="a7"/>
        <w:tabs>
          <w:tab w:val="left" w:pos="720"/>
        </w:tabs>
        <w:spacing w:before="0" w:beforeAutospacing="0" w:after="0" w:afterAutospacing="0" w:line="276" w:lineRule="auto"/>
        <w:ind w:firstLine="720"/>
        <w:jc w:val="both"/>
        <w:rPr>
          <w:color w:val="000000"/>
          <w:lang w:val="uk-UA"/>
        </w:rPr>
      </w:pPr>
      <w:r w:rsidRPr="00EB1C98">
        <w:rPr>
          <w:rStyle w:val="a6"/>
          <w:color w:val="000000"/>
          <w:sz w:val="24"/>
          <w:szCs w:val="24"/>
          <w:lang w:val="uk-UA" w:eastAsia="uk-UA"/>
        </w:rPr>
        <w:t xml:space="preserve">Практичне значення одержаних результатів </w:t>
      </w:r>
      <w:r w:rsidRPr="00EB1C98">
        <w:rPr>
          <w:rStyle w:val="a3"/>
          <w:color w:val="000000"/>
          <w:sz w:val="24"/>
          <w:szCs w:val="24"/>
          <w:lang w:val="uk-UA" w:eastAsia="uk-UA"/>
        </w:rPr>
        <w:t xml:space="preserve">полягає у тому, що висновки й пропозиції викладені в дослідження можуть бути використані у подальших дослідженнях інституту МС в Україні; у навчальному процесі </w:t>
      </w:r>
      <w:r w:rsidRPr="00EB1C98">
        <w:rPr>
          <w:color w:val="000000"/>
          <w:lang w:val="uk-UA"/>
        </w:rPr>
        <w:t>для підготовки</w:t>
      </w:r>
      <w:r w:rsidRPr="00EB1C98">
        <w:rPr>
          <w:rStyle w:val="a3"/>
          <w:color w:val="000000"/>
          <w:sz w:val="24"/>
          <w:szCs w:val="24"/>
          <w:lang w:val="uk-UA" w:eastAsia="uk-UA"/>
        </w:rPr>
        <w:t xml:space="preserve"> </w:t>
      </w:r>
      <w:r w:rsidRPr="00EB1C98">
        <w:rPr>
          <w:color w:val="000000"/>
          <w:lang w:val="uk-UA"/>
        </w:rPr>
        <w:t xml:space="preserve">лекційного матеріалу </w:t>
      </w:r>
      <w:r w:rsidRPr="00EB1C98">
        <w:rPr>
          <w:rStyle w:val="a3"/>
          <w:color w:val="000000"/>
          <w:sz w:val="24"/>
          <w:szCs w:val="24"/>
          <w:lang w:val="uk-UA" w:eastAsia="uk-UA"/>
        </w:rPr>
        <w:t>з дисциплін «Публічне управління», «Місцеве самоврядування», «Державне будівництво та місцеве самоврядування в Україні» й ін.;</w:t>
      </w:r>
      <w:r w:rsidRPr="00EB1C98">
        <w:rPr>
          <w:color w:val="000000"/>
          <w:lang w:val="uk-UA"/>
        </w:rPr>
        <w:t xml:space="preserve"> для вдосконалення законодавства, зокрема, при розробці нового Закону України «Про місцеве самоврядування», при внесенні змін до Конституції України (щодо децентралізації влади).</w:t>
      </w:r>
    </w:p>
    <w:p w:rsidR="007A3DB1" w:rsidRPr="00EB1C98" w:rsidRDefault="007A3DB1" w:rsidP="00EB1C98">
      <w:pPr>
        <w:pStyle w:val="14"/>
        <w:spacing w:after="0"/>
        <w:ind w:left="0" w:firstLine="709"/>
        <w:jc w:val="both"/>
        <w:rPr>
          <w:sz w:val="24"/>
          <w:szCs w:val="24"/>
          <w:lang w:val="uk-UA"/>
        </w:rPr>
      </w:pPr>
      <w:r w:rsidRPr="00EB1C98">
        <w:rPr>
          <w:rStyle w:val="a3"/>
          <w:b/>
          <w:color w:val="000000"/>
          <w:sz w:val="24"/>
          <w:szCs w:val="24"/>
          <w:lang w:val="uk-UA"/>
        </w:rPr>
        <w:t xml:space="preserve">Структура </w:t>
      </w:r>
      <w:r w:rsidRPr="00EB1C98">
        <w:rPr>
          <w:rFonts w:ascii="Times New Roman" w:hAnsi="Times New Roman"/>
          <w:b/>
          <w:sz w:val="24"/>
          <w:szCs w:val="24"/>
          <w:lang w:val="uk-UA"/>
        </w:rPr>
        <w:t>магістерської роботи</w:t>
      </w:r>
      <w:r w:rsidRPr="00EB1C98">
        <w:rPr>
          <w:rStyle w:val="a3"/>
          <w:b/>
          <w:color w:val="000000"/>
          <w:sz w:val="24"/>
          <w:szCs w:val="24"/>
          <w:lang w:val="uk-UA"/>
        </w:rPr>
        <w:t xml:space="preserve"> обумовлена </w:t>
      </w:r>
      <w:r w:rsidRPr="00EB1C98">
        <w:rPr>
          <w:rStyle w:val="a3"/>
          <w:color w:val="000000"/>
          <w:sz w:val="24"/>
          <w:szCs w:val="24"/>
          <w:lang w:val="uk-UA"/>
        </w:rPr>
        <w:t>метою,</w:t>
      </w:r>
      <w:r w:rsidRPr="00EB1C98">
        <w:rPr>
          <w:rStyle w:val="a3"/>
          <w:b/>
          <w:color w:val="000000"/>
          <w:sz w:val="24"/>
          <w:szCs w:val="24"/>
          <w:lang w:val="uk-UA"/>
        </w:rPr>
        <w:t xml:space="preserve"> </w:t>
      </w:r>
      <w:r w:rsidRPr="00EB1C98">
        <w:rPr>
          <w:rStyle w:val="a3"/>
          <w:color w:val="000000"/>
          <w:sz w:val="24"/>
          <w:szCs w:val="24"/>
          <w:lang w:val="uk-UA"/>
        </w:rPr>
        <w:t xml:space="preserve">завданнями і логікою дослідження і  складається з вступу, трьох розділів, висновків, списку літератури. </w:t>
      </w:r>
      <w:r w:rsidRPr="00EB1C98">
        <w:rPr>
          <w:rFonts w:ascii="Times New Roman" w:hAnsi="Times New Roman"/>
          <w:sz w:val="24"/>
          <w:szCs w:val="24"/>
          <w:lang w:val="uk-UA"/>
        </w:rPr>
        <w:t>До тексту додано список використаних джерел (83 найменування). Загальний обсяг роботи становить 100 сторінок, з яких обсяг основного тексту – 83 сторінки.</w:t>
      </w:r>
      <w:r w:rsidRPr="00EB1C98">
        <w:rPr>
          <w:sz w:val="24"/>
          <w:szCs w:val="24"/>
          <w:lang w:val="uk-UA"/>
        </w:rPr>
        <w:t xml:space="preserve"> </w:t>
      </w:r>
    </w:p>
    <w:p w:rsidR="007A3DB1" w:rsidRPr="00EB1C98" w:rsidRDefault="007A3DB1" w:rsidP="00EB1C98">
      <w:pPr>
        <w:pStyle w:val="14"/>
        <w:spacing w:after="0"/>
        <w:ind w:left="0" w:firstLine="709"/>
        <w:jc w:val="both"/>
        <w:rPr>
          <w:sz w:val="24"/>
          <w:szCs w:val="24"/>
          <w:lang w:val="uk-UA"/>
        </w:rPr>
      </w:pPr>
    </w:p>
    <w:p w:rsidR="007A3DB1" w:rsidRPr="00EB1C98" w:rsidRDefault="007A3DB1" w:rsidP="00EB1C98">
      <w:pPr>
        <w:pStyle w:val="14"/>
        <w:spacing w:after="0"/>
        <w:ind w:left="0" w:firstLine="709"/>
        <w:jc w:val="center"/>
        <w:rPr>
          <w:rFonts w:ascii="Times New Roman" w:hAnsi="Times New Roman"/>
          <w:b/>
          <w:sz w:val="24"/>
          <w:szCs w:val="24"/>
          <w:lang w:val="uk-UA"/>
        </w:rPr>
      </w:pPr>
      <w:r w:rsidRPr="00EB1C98">
        <w:rPr>
          <w:rFonts w:ascii="Times New Roman" w:hAnsi="Times New Roman"/>
          <w:b/>
          <w:sz w:val="24"/>
          <w:szCs w:val="24"/>
          <w:lang w:val="uk-UA"/>
        </w:rPr>
        <w:t>ОСНОВНИЙ ЗМІСТ МАГІСТЕРСЬКОЇ РОБОТИ</w:t>
      </w:r>
    </w:p>
    <w:p w:rsidR="007A3DB1" w:rsidRPr="00EB1C98" w:rsidRDefault="00662391" w:rsidP="00EB1C98">
      <w:pPr>
        <w:widowControl/>
        <w:spacing w:line="276" w:lineRule="auto"/>
        <w:ind w:firstLine="709"/>
        <w:jc w:val="both"/>
        <w:rPr>
          <w:rFonts w:ascii="Times New Roman" w:hAnsi="Times New Roman" w:cs="Times New Roman"/>
          <w:lang w:val="uk-UA"/>
        </w:rPr>
      </w:pPr>
      <w:r w:rsidRPr="00EB1C98">
        <w:rPr>
          <w:rFonts w:ascii="Times New Roman" w:hAnsi="Times New Roman" w:cs="Times New Roman"/>
          <w:b/>
          <w:lang w:val="uk-UA"/>
        </w:rPr>
        <w:t>У вступі</w:t>
      </w:r>
      <w:r w:rsidRPr="00EB1C98">
        <w:rPr>
          <w:rFonts w:ascii="Times New Roman" w:hAnsi="Times New Roman" w:cs="Times New Roman"/>
          <w:lang w:val="uk-UA"/>
        </w:rPr>
        <w:t xml:space="preserve"> обґрунтовано актуальність теми, сформульовано мету та основні завдання, об’єкт і предмет, методи дослідження, висвітлено наукову новизну і практичне значення виконаної роботи. Наведено результати апробації основних положень та особистий внесок автора дослідження.</w:t>
      </w:r>
    </w:p>
    <w:p w:rsidR="00281C52" w:rsidRPr="00EB1C98" w:rsidRDefault="00662391" w:rsidP="00EB1C98">
      <w:pPr>
        <w:widowControl/>
        <w:spacing w:line="276" w:lineRule="auto"/>
        <w:ind w:firstLine="709"/>
        <w:jc w:val="both"/>
        <w:rPr>
          <w:rStyle w:val="a3"/>
          <w:sz w:val="24"/>
          <w:szCs w:val="24"/>
          <w:lang w:val="uk-UA" w:eastAsia="uk-UA"/>
        </w:rPr>
      </w:pPr>
      <w:r w:rsidRPr="00EB1C98">
        <w:rPr>
          <w:rFonts w:ascii="Times New Roman" w:hAnsi="Times New Roman" w:cs="Times New Roman"/>
          <w:b/>
          <w:lang w:val="uk-UA"/>
        </w:rPr>
        <w:t>У першому розділі</w:t>
      </w:r>
      <w:r w:rsidRPr="00EB1C98">
        <w:rPr>
          <w:rFonts w:ascii="Times New Roman" w:hAnsi="Times New Roman" w:cs="Times New Roman"/>
          <w:lang w:val="uk-UA"/>
        </w:rPr>
        <w:t xml:space="preserve"> </w:t>
      </w:r>
      <w:r w:rsidR="00281C52" w:rsidRPr="00EB1C98">
        <w:rPr>
          <w:rFonts w:ascii="Times New Roman" w:hAnsi="Times New Roman" w:cs="Times New Roman"/>
          <w:lang w:val="uk-UA"/>
        </w:rPr>
        <w:t>«</w:t>
      </w:r>
      <w:r w:rsidR="00281C52" w:rsidRPr="00EB1C98">
        <w:rPr>
          <w:rStyle w:val="10"/>
          <w:bCs/>
          <w:i/>
          <w:sz w:val="24"/>
          <w:szCs w:val="24"/>
          <w:lang w:val="uk-UA" w:eastAsia="uk-UA"/>
        </w:rPr>
        <w:t xml:space="preserve">Теоретичні основи та джерельна база дослідження публічної </w:t>
      </w:r>
      <w:r w:rsidR="00281C52" w:rsidRPr="00EB1C98">
        <w:rPr>
          <w:rStyle w:val="a8"/>
          <w:rFonts w:ascii="Times New Roman" w:hAnsi="Times New Roman" w:cs="Times New Roman"/>
          <w:i/>
          <w:sz w:val="24"/>
          <w:szCs w:val="24"/>
          <w:lang w:val="uk-UA" w:eastAsia="uk-UA"/>
        </w:rPr>
        <w:t>муніципальн</w:t>
      </w:r>
      <w:r w:rsidR="00281C52" w:rsidRPr="00EB1C98">
        <w:rPr>
          <w:rStyle w:val="10"/>
          <w:bCs/>
          <w:i/>
          <w:sz w:val="24"/>
          <w:szCs w:val="24"/>
          <w:lang w:val="uk-UA" w:eastAsia="uk-UA"/>
        </w:rPr>
        <w:t xml:space="preserve">ої влади </w:t>
      </w:r>
      <w:r w:rsidR="00281C52" w:rsidRPr="00EB1C98">
        <w:rPr>
          <w:rStyle w:val="a3"/>
          <w:i/>
          <w:sz w:val="24"/>
          <w:szCs w:val="24"/>
          <w:lang w:val="uk-UA"/>
        </w:rPr>
        <w:t>в умовах децентралізації</w:t>
      </w:r>
      <w:r w:rsidR="00FE22F8" w:rsidRPr="00EB1C98">
        <w:rPr>
          <w:rFonts w:ascii="Times New Roman" w:hAnsi="Times New Roman" w:cs="Times New Roman"/>
          <w:lang w:val="uk-UA"/>
        </w:rPr>
        <w:t xml:space="preserve">» </w:t>
      </w:r>
      <w:r w:rsidR="00281C52" w:rsidRPr="00EB1C98">
        <w:rPr>
          <w:rStyle w:val="a3"/>
          <w:sz w:val="24"/>
          <w:szCs w:val="24"/>
          <w:lang w:val="uk-UA" w:eastAsia="uk-UA"/>
        </w:rPr>
        <w:t xml:space="preserve">охарактеризовано </w:t>
      </w:r>
      <w:r w:rsidR="00281C52" w:rsidRPr="00EB1C98">
        <w:rPr>
          <w:rStyle w:val="a8"/>
          <w:rFonts w:ascii="Times New Roman" w:hAnsi="Times New Roman" w:cs="Times New Roman"/>
          <w:sz w:val="24"/>
          <w:szCs w:val="24"/>
          <w:lang w:val="uk-UA" w:eastAsia="uk-UA"/>
        </w:rPr>
        <w:t>проблематику та джерельну базу дослідження</w:t>
      </w:r>
      <w:r w:rsidR="00281C52" w:rsidRPr="00EB1C98">
        <w:rPr>
          <w:rStyle w:val="a3"/>
          <w:sz w:val="24"/>
          <w:szCs w:val="24"/>
          <w:lang w:val="uk-UA" w:eastAsia="uk-UA"/>
        </w:rPr>
        <w:t xml:space="preserve"> п</w:t>
      </w:r>
      <w:r w:rsidR="00281C52" w:rsidRPr="00EB1C98">
        <w:rPr>
          <w:rStyle w:val="a8"/>
          <w:rFonts w:ascii="Times New Roman" w:hAnsi="Times New Roman" w:cs="Times New Roman"/>
          <w:sz w:val="24"/>
          <w:szCs w:val="24"/>
          <w:lang w:val="uk-UA" w:eastAsia="uk-UA"/>
        </w:rPr>
        <w:t>ублічної муніципальної влади в Україні</w:t>
      </w:r>
      <w:r w:rsidR="00A03310" w:rsidRPr="00EB1C98">
        <w:rPr>
          <w:rStyle w:val="a3"/>
          <w:sz w:val="24"/>
          <w:szCs w:val="24"/>
          <w:lang w:val="uk-UA" w:eastAsia="uk-UA"/>
        </w:rPr>
        <w:t>.</w:t>
      </w:r>
    </w:p>
    <w:p w:rsidR="001D07EE" w:rsidRPr="00EB1C98" w:rsidRDefault="006B0BA4" w:rsidP="00EB1C98">
      <w:pPr>
        <w:pStyle w:val="a7"/>
        <w:spacing w:before="0" w:beforeAutospacing="0" w:after="0" w:afterAutospacing="0" w:line="276" w:lineRule="auto"/>
        <w:ind w:firstLine="720"/>
        <w:jc w:val="both"/>
        <w:rPr>
          <w:color w:val="000000"/>
          <w:lang w:val="uk-UA"/>
        </w:rPr>
      </w:pPr>
      <w:r w:rsidRPr="00EB1C98">
        <w:rPr>
          <w:i/>
          <w:color w:val="000000"/>
          <w:lang w:val="uk-UA"/>
        </w:rPr>
        <w:t>Підрозділ 1.1. «</w:t>
      </w:r>
      <w:r w:rsidRPr="00EB1C98">
        <w:rPr>
          <w:rStyle w:val="a8"/>
          <w:i/>
          <w:color w:val="000000"/>
          <w:sz w:val="24"/>
          <w:szCs w:val="24"/>
          <w:lang w:val="uk-UA" w:eastAsia="uk-UA"/>
        </w:rPr>
        <w:t>Публічна муніципальна влада в Україні проблематика та джерельна база дослідження</w:t>
      </w:r>
      <w:r w:rsidRPr="00EB1C98">
        <w:rPr>
          <w:rStyle w:val="a8"/>
          <w:b/>
          <w:i/>
          <w:color w:val="000000"/>
          <w:sz w:val="24"/>
          <w:szCs w:val="24"/>
          <w:lang w:val="uk-UA" w:eastAsia="uk-UA"/>
        </w:rPr>
        <w:t>»</w:t>
      </w:r>
      <w:r w:rsidRPr="00EB1C98">
        <w:rPr>
          <w:color w:val="000000"/>
          <w:lang w:val="uk-UA"/>
        </w:rPr>
        <w:t xml:space="preserve"> </w:t>
      </w:r>
      <w:r w:rsidR="001D07EE" w:rsidRPr="00EB1C98">
        <w:rPr>
          <w:color w:val="000000"/>
          <w:lang w:val="uk-UA"/>
        </w:rPr>
        <w:t>присвячений аналізу стану наукової розробки проблеми у вітчизняної та зарубіжній науці.</w:t>
      </w:r>
    </w:p>
    <w:p w:rsidR="00E457A3" w:rsidRPr="00EB1C98" w:rsidRDefault="00E457A3" w:rsidP="00EB1C98">
      <w:pPr>
        <w:pStyle w:val="a4"/>
        <w:shd w:val="clear" w:color="auto" w:fill="auto"/>
        <w:spacing w:after="0" w:line="276" w:lineRule="auto"/>
        <w:ind w:firstLine="720"/>
        <w:jc w:val="both"/>
        <w:rPr>
          <w:color w:val="000000"/>
          <w:sz w:val="24"/>
          <w:szCs w:val="24"/>
          <w:lang w:val="uk-UA"/>
        </w:rPr>
      </w:pPr>
      <w:r w:rsidRPr="00EB1C98">
        <w:rPr>
          <w:rStyle w:val="a9"/>
          <w:color w:val="000000"/>
          <w:sz w:val="24"/>
          <w:szCs w:val="24"/>
          <w:lang w:val="uk-UA" w:eastAsia="uk-UA"/>
        </w:rPr>
        <w:t xml:space="preserve">Важливою групою джерел для написання магістерської роботи </w:t>
      </w:r>
      <w:r w:rsidR="0025529E">
        <w:rPr>
          <w:rStyle w:val="a9"/>
          <w:color w:val="000000"/>
          <w:sz w:val="24"/>
          <w:szCs w:val="24"/>
          <w:lang w:val="uk-UA" w:eastAsia="uk-UA"/>
        </w:rPr>
        <w:t xml:space="preserve">є напрацювання вітчизняних </w:t>
      </w:r>
      <w:r w:rsidR="0025529E" w:rsidRPr="00EB1C98">
        <w:rPr>
          <w:rStyle w:val="a9"/>
          <w:color w:val="000000"/>
          <w:sz w:val="24"/>
          <w:szCs w:val="24"/>
          <w:lang w:val="uk-UA" w:eastAsia="uk-UA"/>
        </w:rPr>
        <w:t>(</w:t>
      </w:r>
      <w:r w:rsidR="0025529E" w:rsidRPr="00EB1C98">
        <w:rPr>
          <w:rStyle w:val="a9"/>
          <w:color w:val="000000"/>
          <w:sz w:val="24"/>
          <w:szCs w:val="24"/>
          <w:lang w:val="uk-UA"/>
        </w:rPr>
        <w:t xml:space="preserve">О. </w:t>
      </w:r>
      <w:proofErr w:type="spellStart"/>
      <w:r w:rsidR="0025529E" w:rsidRPr="00EB1C98">
        <w:rPr>
          <w:rStyle w:val="a9"/>
          <w:color w:val="000000"/>
          <w:sz w:val="24"/>
          <w:szCs w:val="24"/>
          <w:lang w:val="uk-UA"/>
        </w:rPr>
        <w:t>Батанов</w:t>
      </w:r>
      <w:proofErr w:type="spellEnd"/>
      <w:r w:rsidR="0025529E" w:rsidRPr="00EB1C98">
        <w:rPr>
          <w:rStyle w:val="a9"/>
          <w:color w:val="000000"/>
          <w:sz w:val="24"/>
          <w:szCs w:val="24"/>
          <w:lang w:val="uk-UA" w:eastAsia="uk-UA"/>
        </w:rPr>
        <w:t xml:space="preserve">, М. </w:t>
      </w:r>
      <w:proofErr w:type="spellStart"/>
      <w:r w:rsidR="0025529E" w:rsidRPr="00EB1C98">
        <w:rPr>
          <w:rStyle w:val="a9"/>
          <w:color w:val="000000"/>
          <w:sz w:val="24"/>
          <w:szCs w:val="24"/>
          <w:lang w:val="uk-UA" w:eastAsia="uk-UA"/>
        </w:rPr>
        <w:t>Баймуратов</w:t>
      </w:r>
      <w:proofErr w:type="spellEnd"/>
      <w:r w:rsidR="0025529E" w:rsidRPr="00EB1C98">
        <w:rPr>
          <w:rStyle w:val="a9"/>
          <w:color w:val="000000"/>
          <w:sz w:val="24"/>
          <w:szCs w:val="24"/>
          <w:lang w:val="uk-UA" w:eastAsia="uk-UA"/>
        </w:rPr>
        <w:t xml:space="preserve">, О. Бориславська, </w:t>
      </w:r>
      <w:proofErr w:type="spellStart"/>
      <w:r w:rsidR="0025529E" w:rsidRPr="00EB1C98">
        <w:rPr>
          <w:color w:val="000000"/>
          <w:sz w:val="24"/>
          <w:szCs w:val="24"/>
          <w:lang w:val="uk-UA"/>
        </w:rPr>
        <w:t>В. Борде</w:t>
      </w:r>
      <w:proofErr w:type="spellEnd"/>
      <w:r w:rsidR="0025529E" w:rsidRPr="00EB1C98">
        <w:rPr>
          <w:color w:val="000000"/>
          <w:sz w:val="24"/>
          <w:szCs w:val="24"/>
          <w:lang w:val="uk-UA"/>
        </w:rPr>
        <w:t>нюк</w:t>
      </w:r>
      <w:r w:rsidR="0025529E" w:rsidRPr="00EB1C98">
        <w:rPr>
          <w:rStyle w:val="a9"/>
          <w:color w:val="000000"/>
          <w:sz w:val="24"/>
          <w:szCs w:val="24"/>
          <w:lang w:val="uk-UA" w:eastAsia="uk-UA"/>
        </w:rPr>
        <w:t xml:space="preserve">, </w:t>
      </w:r>
      <w:r w:rsidR="0025529E" w:rsidRPr="00EB1C98">
        <w:rPr>
          <w:color w:val="000000"/>
          <w:sz w:val="24"/>
          <w:szCs w:val="24"/>
          <w:lang w:val="uk-UA"/>
        </w:rPr>
        <w:t>В. Григор’єв</w:t>
      </w:r>
      <w:r w:rsidR="0025529E" w:rsidRPr="00EB1C98">
        <w:rPr>
          <w:rStyle w:val="a9"/>
          <w:color w:val="000000"/>
          <w:sz w:val="24"/>
          <w:szCs w:val="24"/>
          <w:lang w:val="uk-UA" w:eastAsia="uk-UA"/>
        </w:rPr>
        <w:t xml:space="preserve">, </w:t>
      </w:r>
      <w:r w:rsidR="0025529E" w:rsidRPr="00EB1C98">
        <w:rPr>
          <w:color w:val="000000"/>
          <w:sz w:val="24"/>
          <w:szCs w:val="24"/>
          <w:lang w:val="uk-UA"/>
        </w:rPr>
        <w:t>Ю.</w:t>
      </w:r>
      <w:proofErr w:type="spellStart"/>
      <w:r w:rsidR="0025529E" w:rsidRPr="00EB1C98">
        <w:rPr>
          <w:color w:val="000000"/>
          <w:sz w:val="24"/>
          <w:szCs w:val="24"/>
          <w:lang w:val="uk-UA"/>
        </w:rPr>
        <w:t>Делія</w:t>
      </w:r>
      <w:proofErr w:type="spellEnd"/>
      <w:r w:rsidR="0025529E" w:rsidRPr="00EB1C98">
        <w:rPr>
          <w:rStyle w:val="a9"/>
          <w:color w:val="000000"/>
          <w:sz w:val="24"/>
          <w:szCs w:val="24"/>
          <w:lang w:val="uk-UA" w:eastAsia="uk-UA"/>
        </w:rPr>
        <w:t>, О. Євтушенка, Л.</w:t>
      </w:r>
      <w:proofErr w:type="spellStart"/>
      <w:r w:rsidR="0025529E" w:rsidRPr="00EB1C98">
        <w:rPr>
          <w:rStyle w:val="a9"/>
          <w:color w:val="000000"/>
          <w:sz w:val="24"/>
          <w:szCs w:val="24"/>
          <w:lang w:val="uk-UA" w:eastAsia="uk-UA"/>
        </w:rPr>
        <w:t>Дунаєва</w:t>
      </w:r>
      <w:proofErr w:type="spellEnd"/>
      <w:r w:rsidR="0025529E" w:rsidRPr="00EB1C98">
        <w:rPr>
          <w:rStyle w:val="a9"/>
          <w:color w:val="000000"/>
          <w:sz w:val="24"/>
          <w:szCs w:val="24"/>
          <w:lang w:val="uk-UA" w:eastAsia="uk-UA"/>
        </w:rPr>
        <w:t xml:space="preserve">, </w:t>
      </w:r>
      <w:r w:rsidR="0025529E" w:rsidRPr="00EB1C98">
        <w:rPr>
          <w:color w:val="000000"/>
          <w:sz w:val="24"/>
          <w:szCs w:val="24"/>
          <w:lang w:val="uk-UA"/>
        </w:rPr>
        <w:t>В. Куйбіда</w:t>
      </w:r>
      <w:r w:rsidR="0025529E" w:rsidRPr="00EB1C98">
        <w:rPr>
          <w:rStyle w:val="a9"/>
          <w:color w:val="000000"/>
          <w:sz w:val="24"/>
          <w:szCs w:val="24"/>
          <w:lang w:val="uk-UA" w:eastAsia="uk-UA"/>
        </w:rPr>
        <w:t xml:space="preserve">, </w:t>
      </w:r>
      <w:r w:rsidR="0025529E" w:rsidRPr="00EB1C98">
        <w:rPr>
          <w:rStyle w:val="a9"/>
          <w:color w:val="000000"/>
          <w:sz w:val="24"/>
          <w:szCs w:val="24"/>
          <w:lang w:val="uk-UA"/>
        </w:rPr>
        <w:t>П. </w:t>
      </w:r>
      <w:r w:rsidR="0025529E" w:rsidRPr="00EB1C98">
        <w:rPr>
          <w:rStyle w:val="a9"/>
          <w:color w:val="000000"/>
          <w:sz w:val="24"/>
          <w:szCs w:val="24"/>
          <w:lang w:val="uk-UA" w:eastAsia="uk-UA"/>
        </w:rPr>
        <w:t xml:space="preserve">Любченко, </w:t>
      </w:r>
      <w:r w:rsidR="0025529E" w:rsidRPr="00EB1C98">
        <w:rPr>
          <w:color w:val="000000"/>
          <w:sz w:val="24"/>
          <w:szCs w:val="24"/>
          <w:lang w:val="uk-UA"/>
        </w:rPr>
        <w:t>М.</w:t>
      </w:r>
      <w:proofErr w:type="spellStart"/>
      <w:r w:rsidR="0025529E" w:rsidRPr="00EB1C98">
        <w:rPr>
          <w:color w:val="000000"/>
          <w:sz w:val="24"/>
          <w:szCs w:val="24"/>
          <w:lang w:val="uk-UA"/>
        </w:rPr>
        <w:t>Орзіх</w:t>
      </w:r>
      <w:proofErr w:type="spellEnd"/>
      <w:r w:rsidR="0025529E">
        <w:rPr>
          <w:color w:val="000000"/>
          <w:sz w:val="24"/>
          <w:szCs w:val="24"/>
          <w:lang w:val="uk-UA"/>
        </w:rPr>
        <w:t>,</w:t>
      </w:r>
      <w:r w:rsidR="0025529E" w:rsidRPr="00EB1C98">
        <w:rPr>
          <w:rStyle w:val="a9"/>
          <w:color w:val="000000"/>
          <w:sz w:val="24"/>
          <w:szCs w:val="24"/>
          <w:lang w:val="uk-UA" w:eastAsia="uk-UA"/>
        </w:rPr>
        <w:t xml:space="preserve"> </w:t>
      </w:r>
      <w:proofErr w:type="spellStart"/>
      <w:r w:rsidR="0025529E" w:rsidRPr="0025529E">
        <w:rPr>
          <w:color w:val="000000"/>
          <w:sz w:val="24"/>
          <w:szCs w:val="24"/>
          <w:lang w:val="uk-UA"/>
        </w:rPr>
        <w:t>Ю. Пане</w:t>
      </w:r>
      <w:proofErr w:type="spellEnd"/>
      <w:r w:rsidR="0025529E" w:rsidRPr="0025529E">
        <w:rPr>
          <w:color w:val="000000"/>
          <w:sz w:val="24"/>
          <w:szCs w:val="24"/>
          <w:lang w:val="uk-UA"/>
        </w:rPr>
        <w:t xml:space="preserve">йко, </w:t>
      </w:r>
      <w:r w:rsidR="0025529E" w:rsidRPr="00EB1C98">
        <w:rPr>
          <w:rStyle w:val="a9"/>
          <w:color w:val="000000"/>
          <w:sz w:val="24"/>
          <w:szCs w:val="24"/>
          <w:lang w:val="uk-UA" w:eastAsia="uk-UA"/>
        </w:rPr>
        <w:t>та інші)</w:t>
      </w:r>
      <w:r w:rsidR="0025529E" w:rsidRPr="00EB1C98">
        <w:rPr>
          <w:color w:val="000000"/>
          <w:sz w:val="24"/>
          <w:szCs w:val="24"/>
          <w:lang w:val="uk-UA"/>
        </w:rPr>
        <w:t xml:space="preserve"> </w:t>
      </w:r>
      <w:r w:rsidR="0025529E">
        <w:rPr>
          <w:rStyle w:val="a9"/>
          <w:color w:val="000000"/>
          <w:sz w:val="24"/>
          <w:szCs w:val="24"/>
          <w:lang w:val="uk-UA" w:eastAsia="uk-UA"/>
        </w:rPr>
        <w:t xml:space="preserve">та </w:t>
      </w:r>
      <w:r w:rsidR="0025529E" w:rsidRPr="0025529E">
        <w:rPr>
          <w:rStyle w:val="a9"/>
          <w:color w:val="000000"/>
          <w:sz w:val="24"/>
          <w:szCs w:val="24"/>
          <w:lang w:val="uk-UA" w:eastAsia="uk-UA"/>
        </w:rPr>
        <w:t>зарубіжних (</w:t>
      </w:r>
      <w:proofErr w:type="spellStart"/>
      <w:r w:rsidR="0025529E" w:rsidRPr="0025529E">
        <w:rPr>
          <w:color w:val="000000"/>
          <w:spacing w:val="-2"/>
          <w:sz w:val="24"/>
          <w:szCs w:val="24"/>
          <w:shd w:val="clear" w:color="auto" w:fill="FFFFFF"/>
          <w:lang w:val="uk-UA"/>
        </w:rPr>
        <w:t>Х. Алдер</w:t>
      </w:r>
      <w:proofErr w:type="spellEnd"/>
      <w:r w:rsidR="0025529E" w:rsidRPr="0025529E">
        <w:rPr>
          <w:color w:val="000000"/>
          <w:spacing w:val="-2"/>
          <w:sz w:val="24"/>
          <w:szCs w:val="24"/>
          <w:shd w:val="clear" w:color="auto" w:fill="FFFFFF"/>
          <w:lang w:val="uk-UA"/>
        </w:rPr>
        <w:t>фер,</w:t>
      </w:r>
      <w:r w:rsidR="0025529E" w:rsidRPr="0025529E">
        <w:rPr>
          <w:color w:val="000000"/>
          <w:sz w:val="24"/>
          <w:szCs w:val="24"/>
          <w:shd w:val="clear" w:color="auto" w:fill="FFFFFF"/>
          <w:lang w:val="uk-UA"/>
        </w:rPr>
        <w:t xml:space="preserve"> </w:t>
      </w:r>
      <w:r w:rsidR="0025529E" w:rsidRPr="0025529E">
        <w:rPr>
          <w:color w:val="000000"/>
          <w:sz w:val="24"/>
          <w:szCs w:val="24"/>
          <w:lang w:val="uk-UA"/>
        </w:rPr>
        <w:t xml:space="preserve">Ф. </w:t>
      </w:r>
      <w:proofErr w:type="spellStart"/>
      <w:r w:rsidR="0025529E" w:rsidRPr="0025529E">
        <w:rPr>
          <w:color w:val="000000"/>
          <w:sz w:val="24"/>
          <w:szCs w:val="24"/>
          <w:lang w:val="uk-UA"/>
        </w:rPr>
        <w:t>Бро</w:t>
      </w:r>
      <w:proofErr w:type="spellEnd"/>
      <w:r w:rsidR="0025529E" w:rsidRPr="0025529E">
        <w:rPr>
          <w:color w:val="000000"/>
          <w:sz w:val="24"/>
          <w:szCs w:val="24"/>
          <w:lang w:val="uk-UA"/>
        </w:rPr>
        <w:t xml:space="preserve">, Р. Даля, </w:t>
      </w:r>
      <w:r w:rsidR="0025529E" w:rsidRPr="0025529E">
        <w:rPr>
          <w:color w:val="000000"/>
          <w:sz w:val="24"/>
          <w:szCs w:val="24"/>
          <w:shd w:val="clear" w:color="auto" w:fill="FFFFFF"/>
          <w:lang w:val="uk-UA"/>
        </w:rPr>
        <w:t xml:space="preserve">Д. </w:t>
      </w:r>
      <w:proofErr w:type="spellStart"/>
      <w:r w:rsidR="0025529E" w:rsidRPr="0025529E">
        <w:rPr>
          <w:color w:val="000000"/>
          <w:sz w:val="24"/>
          <w:szCs w:val="24"/>
          <w:shd w:val="clear" w:color="auto" w:fill="FFFFFF"/>
          <w:lang w:val="uk-UA"/>
        </w:rPr>
        <w:t>Осборн</w:t>
      </w:r>
      <w:proofErr w:type="spellEnd"/>
      <w:r w:rsidR="0025529E" w:rsidRPr="0025529E">
        <w:rPr>
          <w:color w:val="000000"/>
          <w:sz w:val="24"/>
          <w:szCs w:val="24"/>
          <w:shd w:val="clear" w:color="auto" w:fill="FFFFFF"/>
          <w:lang w:val="uk-UA"/>
        </w:rPr>
        <w:t xml:space="preserve"> і Т. </w:t>
      </w:r>
      <w:proofErr w:type="spellStart"/>
      <w:r w:rsidR="0025529E" w:rsidRPr="0025529E">
        <w:rPr>
          <w:color w:val="000000"/>
          <w:sz w:val="24"/>
          <w:szCs w:val="24"/>
          <w:shd w:val="clear" w:color="auto" w:fill="FFFFFF"/>
          <w:lang w:val="uk-UA"/>
        </w:rPr>
        <w:t>Геблер</w:t>
      </w:r>
      <w:proofErr w:type="spellEnd"/>
      <w:r w:rsidR="0025529E" w:rsidRPr="0025529E">
        <w:rPr>
          <w:color w:val="000000"/>
          <w:sz w:val="24"/>
          <w:szCs w:val="24"/>
          <w:shd w:val="clear" w:color="auto" w:fill="FFFFFF"/>
          <w:lang w:val="uk-UA"/>
        </w:rPr>
        <w:t>,</w:t>
      </w:r>
      <w:r w:rsidR="0025529E" w:rsidRPr="0025529E">
        <w:rPr>
          <w:color w:val="000000"/>
          <w:sz w:val="24"/>
          <w:szCs w:val="24"/>
          <w:lang w:val="uk-UA"/>
        </w:rPr>
        <w:t xml:space="preserve"> </w:t>
      </w:r>
      <w:r w:rsidR="0025529E" w:rsidRPr="0025529E">
        <w:rPr>
          <w:iCs/>
          <w:color w:val="000000"/>
          <w:sz w:val="24"/>
          <w:szCs w:val="24"/>
          <w:lang w:val="uk-UA"/>
        </w:rPr>
        <w:t xml:space="preserve">Г. Гегель , </w:t>
      </w:r>
      <w:r w:rsidR="0025529E" w:rsidRPr="0025529E">
        <w:rPr>
          <w:color w:val="000000"/>
          <w:sz w:val="24"/>
          <w:szCs w:val="24"/>
          <w:lang w:val="uk-UA"/>
        </w:rPr>
        <w:t xml:space="preserve">Р. </w:t>
      </w:r>
      <w:proofErr w:type="spellStart"/>
      <w:r w:rsidR="0025529E" w:rsidRPr="0025529E">
        <w:rPr>
          <w:color w:val="000000"/>
          <w:sz w:val="24"/>
          <w:szCs w:val="24"/>
          <w:lang w:val="uk-UA"/>
        </w:rPr>
        <w:t>Гнейст</w:t>
      </w:r>
      <w:proofErr w:type="spellEnd"/>
      <w:r w:rsidR="0025529E" w:rsidRPr="0025529E">
        <w:rPr>
          <w:color w:val="000000"/>
          <w:sz w:val="24"/>
          <w:szCs w:val="24"/>
          <w:lang w:val="uk-UA"/>
        </w:rPr>
        <w:t xml:space="preserve">, Д. </w:t>
      </w:r>
      <w:proofErr w:type="spellStart"/>
      <w:r w:rsidR="0025529E" w:rsidRPr="0025529E">
        <w:rPr>
          <w:color w:val="000000"/>
          <w:sz w:val="24"/>
          <w:szCs w:val="24"/>
          <w:lang w:val="uk-UA"/>
        </w:rPr>
        <w:t>Норт</w:t>
      </w:r>
      <w:proofErr w:type="spellEnd"/>
      <w:r w:rsidR="0025529E" w:rsidRPr="0025529E">
        <w:rPr>
          <w:color w:val="000000"/>
          <w:sz w:val="24"/>
          <w:szCs w:val="24"/>
          <w:lang w:val="uk-UA"/>
        </w:rPr>
        <w:t xml:space="preserve">, </w:t>
      </w:r>
      <w:r w:rsidR="0025529E" w:rsidRPr="0025529E">
        <w:rPr>
          <w:rFonts w:eastAsia="Times New Roman"/>
          <w:color w:val="000000"/>
          <w:sz w:val="24"/>
          <w:szCs w:val="24"/>
          <w:lang w:val="uk-UA"/>
        </w:rPr>
        <w:t xml:space="preserve">Б. </w:t>
      </w:r>
      <w:proofErr w:type="spellStart"/>
      <w:r w:rsidR="0025529E" w:rsidRPr="0025529E">
        <w:rPr>
          <w:rFonts w:eastAsia="Times New Roman"/>
          <w:color w:val="000000"/>
          <w:sz w:val="24"/>
          <w:szCs w:val="24"/>
          <w:lang w:val="uk-UA"/>
        </w:rPr>
        <w:t>Гурне</w:t>
      </w:r>
      <w:proofErr w:type="spellEnd"/>
      <w:r w:rsidR="0025529E" w:rsidRPr="0025529E">
        <w:rPr>
          <w:color w:val="000000"/>
          <w:sz w:val="24"/>
          <w:szCs w:val="24"/>
          <w:lang w:val="uk-UA"/>
        </w:rPr>
        <w:t xml:space="preserve">, Вільям A. </w:t>
      </w:r>
      <w:proofErr w:type="spellStart"/>
      <w:r w:rsidR="0025529E" w:rsidRPr="0025529E">
        <w:rPr>
          <w:color w:val="000000"/>
          <w:sz w:val="24"/>
          <w:szCs w:val="24"/>
          <w:lang w:val="uk-UA"/>
        </w:rPr>
        <w:t>Даріті</w:t>
      </w:r>
      <w:proofErr w:type="spellEnd"/>
      <w:r w:rsidR="0025529E" w:rsidRPr="0025529E">
        <w:rPr>
          <w:rStyle w:val="a3"/>
          <w:color w:val="000000"/>
          <w:sz w:val="24"/>
          <w:szCs w:val="24"/>
          <w:lang w:val="uk-UA"/>
        </w:rPr>
        <w:t xml:space="preserve"> молодший, </w:t>
      </w:r>
      <w:r w:rsidR="0025529E" w:rsidRPr="0025529E">
        <w:rPr>
          <w:iCs/>
          <w:color w:val="000000"/>
          <w:sz w:val="24"/>
          <w:szCs w:val="24"/>
          <w:lang w:val="uk-UA"/>
        </w:rPr>
        <w:t xml:space="preserve">Г. </w:t>
      </w:r>
      <w:proofErr w:type="spellStart"/>
      <w:r w:rsidR="0025529E" w:rsidRPr="0025529E">
        <w:rPr>
          <w:color w:val="000000"/>
          <w:sz w:val="24"/>
          <w:szCs w:val="24"/>
          <w:lang w:val="uk-UA"/>
        </w:rPr>
        <w:t>Еллинек</w:t>
      </w:r>
      <w:proofErr w:type="spellEnd"/>
      <w:r w:rsidR="0025529E" w:rsidRPr="0025529E">
        <w:rPr>
          <w:color w:val="000000"/>
          <w:sz w:val="24"/>
          <w:szCs w:val="24"/>
          <w:lang w:val="uk-UA"/>
        </w:rPr>
        <w:t xml:space="preserve"> А. Токвіль, Дж. Ст. Мілль, Т.</w:t>
      </w:r>
      <w:proofErr w:type="spellStart"/>
      <w:r w:rsidR="0025529E" w:rsidRPr="0025529E">
        <w:rPr>
          <w:color w:val="000000"/>
          <w:sz w:val="24"/>
          <w:szCs w:val="24"/>
          <w:lang w:val="uk-UA"/>
        </w:rPr>
        <w:t>Парсонс</w:t>
      </w:r>
      <w:proofErr w:type="spellEnd"/>
      <w:r w:rsidR="0025529E" w:rsidRPr="0025529E">
        <w:rPr>
          <w:color w:val="000000"/>
          <w:sz w:val="24"/>
          <w:szCs w:val="24"/>
          <w:lang w:val="uk-UA"/>
        </w:rPr>
        <w:t xml:space="preserve">, </w:t>
      </w:r>
      <w:r w:rsidR="0025529E" w:rsidRPr="0025529E">
        <w:rPr>
          <w:rStyle w:val="a3"/>
          <w:color w:val="000000"/>
          <w:sz w:val="24"/>
          <w:szCs w:val="24"/>
          <w:lang w:val="uk-UA" w:eastAsia="uk-UA"/>
        </w:rPr>
        <w:t xml:space="preserve">О. </w:t>
      </w:r>
      <w:proofErr w:type="spellStart"/>
      <w:r w:rsidR="0025529E" w:rsidRPr="0025529E">
        <w:rPr>
          <w:color w:val="000000"/>
          <w:sz w:val="24"/>
          <w:szCs w:val="24"/>
          <w:lang w:val="uk-UA"/>
        </w:rPr>
        <w:t>Рой</w:t>
      </w:r>
      <w:proofErr w:type="spellEnd"/>
      <w:r w:rsidR="0025529E" w:rsidRPr="0025529E">
        <w:rPr>
          <w:color w:val="000000"/>
          <w:sz w:val="24"/>
          <w:szCs w:val="24"/>
          <w:lang w:val="uk-UA"/>
        </w:rPr>
        <w:t xml:space="preserve">, </w:t>
      </w:r>
      <w:proofErr w:type="spellStart"/>
      <w:r w:rsidR="0025529E" w:rsidRPr="0025529E">
        <w:rPr>
          <w:color w:val="000000"/>
          <w:sz w:val="24"/>
          <w:szCs w:val="24"/>
          <w:lang w:val="uk-UA"/>
        </w:rPr>
        <w:t>Ч. Ті</w:t>
      </w:r>
      <w:proofErr w:type="spellEnd"/>
      <w:r w:rsidR="0025529E" w:rsidRPr="0025529E">
        <w:rPr>
          <w:color w:val="000000"/>
          <w:sz w:val="24"/>
          <w:szCs w:val="24"/>
          <w:lang w:val="uk-UA"/>
        </w:rPr>
        <w:t xml:space="preserve">ллі, Дж. </w:t>
      </w:r>
      <w:proofErr w:type="spellStart"/>
      <w:r w:rsidR="0025529E" w:rsidRPr="0025529E">
        <w:rPr>
          <w:color w:val="000000"/>
          <w:sz w:val="24"/>
          <w:szCs w:val="24"/>
          <w:lang w:val="uk-UA"/>
        </w:rPr>
        <w:t>Торфінг</w:t>
      </w:r>
      <w:proofErr w:type="spellEnd"/>
      <w:r w:rsidR="0025529E" w:rsidRPr="0025529E">
        <w:rPr>
          <w:color w:val="000000"/>
          <w:sz w:val="24"/>
          <w:szCs w:val="24"/>
          <w:lang w:val="uk-UA"/>
        </w:rPr>
        <w:t>, Д.</w:t>
      </w:r>
      <w:proofErr w:type="spellStart"/>
      <w:r w:rsidR="0025529E" w:rsidRPr="0025529E">
        <w:rPr>
          <w:color w:val="000000"/>
          <w:sz w:val="24"/>
          <w:szCs w:val="24"/>
          <w:lang w:val="uk-UA"/>
        </w:rPr>
        <w:t>Хелда</w:t>
      </w:r>
      <w:proofErr w:type="spellEnd"/>
      <w:r w:rsidR="0025529E" w:rsidRPr="0025529E">
        <w:rPr>
          <w:color w:val="000000"/>
          <w:sz w:val="24"/>
          <w:szCs w:val="24"/>
          <w:lang w:val="uk-UA"/>
        </w:rPr>
        <w:t xml:space="preserve">, </w:t>
      </w:r>
      <w:r w:rsidR="0025529E" w:rsidRPr="0025529E">
        <w:rPr>
          <w:rStyle w:val="a3"/>
          <w:color w:val="000000"/>
          <w:sz w:val="24"/>
          <w:szCs w:val="24"/>
          <w:lang w:val="uk-UA" w:eastAsia="uk-UA"/>
        </w:rPr>
        <w:t>та ін.</w:t>
      </w:r>
      <w:r w:rsidR="0025529E" w:rsidRPr="0025529E">
        <w:rPr>
          <w:rStyle w:val="a9"/>
          <w:color w:val="000000"/>
          <w:sz w:val="24"/>
          <w:szCs w:val="24"/>
          <w:lang w:val="uk-UA" w:eastAsia="uk-UA"/>
        </w:rPr>
        <w:t xml:space="preserve">) науковців, а також </w:t>
      </w:r>
      <w:r w:rsidRPr="0025529E">
        <w:rPr>
          <w:rStyle w:val="a9"/>
          <w:color w:val="000000"/>
          <w:sz w:val="24"/>
          <w:szCs w:val="24"/>
          <w:lang w:val="uk-UA" w:eastAsia="uk-UA"/>
        </w:rPr>
        <w:t>нормативно-правові акти:</w:t>
      </w:r>
      <w:r w:rsidRPr="0025529E">
        <w:rPr>
          <w:color w:val="000000"/>
          <w:sz w:val="24"/>
          <w:szCs w:val="24"/>
          <w:lang w:val="uk-UA"/>
        </w:rPr>
        <w:t xml:space="preserve"> </w:t>
      </w:r>
      <w:r w:rsidR="00A03310" w:rsidRPr="0025529E">
        <w:rPr>
          <w:color w:val="000000"/>
          <w:sz w:val="24"/>
          <w:szCs w:val="24"/>
          <w:lang w:val="uk-UA"/>
        </w:rPr>
        <w:t>закони України, укази Президента, Постанови й розпорядження</w:t>
      </w:r>
      <w:r w:rsidR="00A03310" w:rsidRPr="00EB1C98">
        <w:rPr>
          <w:color w:val="000000"/>
          <w:sz w:val="24"/>
          <w:szCs w:val="24"/>
          <w:lang w:val="uk-UA"/>
        </w:rPr>
        <w:t xml:space="preserve"> Кабінету Міністрів, акти органів місцевого самоврядування.</w:t>
      </w:r>
    </w:p>
    <w:p w:rsidR="00E457A3" w:rsidRPr="00EB1C98" w:rsidRDefault="00AA2EE9" w:rsidP="00EB1C98">
      <w:pPr>
        <w:pStyle w:val="a7"/>
        <w:spacing w:before="0" w:beforeAutospacing="0" w:after="0" w:afterAutospacing="0" w:line="276" w:lineRule="auto"/>
        <w:ind w:firstLine="720"/>
        <w:jc w:val="both"/>
        <w:rPr>
          <w:color w:val="000000"/>
          <w:lang w:val="uk-UA"/>
        </w:rPr>
      </w:pPr>
      <w:r w:rsidRPr="00EB1C98">
        <w:rPr>
          <w:color w:val="000000"/>
          <w:lang w:val="uk-UA"/>
        </w:rPr>
        <w:t xml:space="preserve">Зроблено висновок, що </w:t>
      </w:r>
      <w:r w:rsidR="00E457A3" w:rsidRPr="00EB1C98">
        <w:rPr>
          <w:rStyle w:val="a9"/>
          <w:color w:val="000000"/>
          <w:sz w:val="24"/>
          <w:szCs w:val="24"/>
          <w:lang w:val="uk-UA" w:eastAsia="uk-UA"/>
        </w:rPr>
        <w:t xml:space="preserve">на даний час сформована потужна джерельна база щодо теоретичних та практичних аспектів становлення та функціонування інституту МС, як форми публічної влади. Проте комплексного аналізу </w:t>
      </w:r>
      <w:r w:rsidR="00E457A3" w:rsidRPr="00EB1C98">
        <w:rPr>
          <w:rStyle w:val="a3"/>
          <w:color w:val="000000"/>
          <w:sz w:val="24"/>
          <w:szCs w:val="24"/>
          <w:lang w:val="uk-UA" w:eastAsia="uk-UA"/>
        </w:rPr>
        <w:t>МС, як</w:t>
      </w:r>
      <w:r w:rsidR="00E457A3" w:rsidRPr="00EB1C98">
        <w:rPr>
          <w:rStyle w:val="a3"/>
          <w:color w:val="000000"/>
          <w:sz w:val="24"/>
          <w:szCs w:val="24"/>
          <w:lang w:val="uk-UA"/>
        </w:rPr>
        <w:t xml:space="preserve"> форми децентралізованої </w:t>
      </w:r>
      <w:r w:rsidR="00E457A3" w:rsidRPr="00EB1C98">
        <w:rPr>
          <w:rStyle w:val="a3"/>
          <w:color w:val="000000"/>
          <w:sz w:val="24"/>
          <w:szCs w:val="24"/>
          <w:lang w:val="uk-UA"/>
        </w:rPr>
        <w:lastRenderedPageBreak/>
        <w:t xml:space="preserve">публічної муніципальної влади в сучасній Україні, </w:t>
      </w:r>
      <w:r w:rsidR="00E457A3" w:rsidRPr="00EB1C98">
        <w:rPr>
          <w:rStyle w:val="a9"/>
          <w:color w:val="000000"/>
          <w:sz w:val="24"/>
          <w:szCs w:val="24"/>
          <w:lang w:val="uk-UA" w:eastAsia="uk-UA"/>
        </w:rPr>
        <w:t xml:space="preserve">особливостей </w:t>
      </w:r>
      <w:r w:rsidR="00DC5F6D" w:rsidRPr="00EB1C98">
        <w:rPr>
          <w:rStyle w:val="a9"/>
          <w:color w:val="000000"/>
          <w:sz w:val="24"/>
          <w:szCs w:val="24"/>
          <w:lang w:val="uk-UA" w:eastAsia="uk-UA"/>
        </w:rPr>
        <w:t xml:space="preserve">її </w:t>
      </w:r>
      <w:r w:rsidR="00E457A3" w:rsidRPr="00EB1C98">
        <w:rPr>
          <w:rStyle w:val="a9"/>
          <w:color w:val="000000"/>
          <w:sz w:val="24"/>
          <w:szCs w:val="24"/>
          <w:lang w:val="uk-UA" w:eastAsia="uk-UA"/>
        </w:rPr>
        <w:t>становлення та розвитку</w:t>
      </w:r>
      <w:r w:rsidR="00E457A3" w:rsidRPr="00EB1C98">
        <w:rPr>
          <w:rStyle w:val="a3"/>
          <w:color w:val="000000"/>
          <w:sz w:val="24"/>
          <w:szCs w:val="24"/>
          <w:lang w:val="uk-UA"/>
        </w:rPr>
        <w:t xml:space="preserve">, </w:t>
      </w:r>
      <w:r w:rsidR="00E457A3" w:rsidRPr="00EB1C98">
        <w:rPr>
          <w:rStyle w:val="a9"/>
          <w:color w:val="000000"/>
          <w:sz w:val="24"/>
          <w:szCs w:val="24"/>
          <w:lang w:val="uk-UA" w:eastAsia="uk-UA"/>
        </w:rPr>
        <w:t xml:space="preserve">проведено на даний час не було. </w:t>
      </w:r>
      <w:r w:rsidR="00DC5F6D" w:rsidRPr="00EB1C98">
        <w:rPr>
          <w:rStyle w:val="a9"/>
          <w:color w:val="000000"/>
          <w:sz w:val="24"/>
          <w:szCs w:val="24"/>
          <w:lang w:val="uk-UA" w:eastAsia="uk-UA"/>
        </w:rPr>
        <w:t xml:space="preserve"> </w:t>
      </w:r>
      <w:r w:rsidR="00E457A3" w:rsidRPr="00EB1C98">
        <w:rPr>
          <w:rStyle w:val="a9"/>
          <w:color w:val="000000"/>
          <w:sz w:val="24"/>
          <w:szCs w:val="24"/>
          <w:lang w:val="uk-UA" w:eastAsia="uk-UA"/>
        </w:rPr>
        <w:t xml:space="preserve"> </w:t>
      </w:r>
      <w:r w:rsidR="00DC5F6D" w:rsidRPr="00EB1C98">
        <w:rPr>
          <w:rStyle w:val="a9"/>
          <w:color w:val="000000"/>
          <w:sz w:val="24"/>
          <w:szCs w:val="24"/>
          <w:lang w:val="uk-UA" w:eastAsia="uk-UA"/>
        </w:rPr>
        <w:t>Д</w:t>
      </w:r>
      <w:r w:rsidR="00E457A3" w:rsidRPr="00EB1C98">
        <w:rPr>
          <w:color w:val="000000"/>
          <w:lang w:val="uk-UA"/>
        </w:rPr>
        <w:t>отепер</w:t>
      </w:r>
      <w:r w:rsidR="00DC5F6D" w:rsidRPr="00EB1C98">
        <w:rPr>
          <w:color w:val="000000"/>
          <w:lang w:val="uk-UA"/>
        </w:rPr>
        <w:t xml:space="preserve"> </w:t>
      </w:r>
      <w:r w:rsidR="00E457A3" w:rsidRPr="00EB1C98">
        <w:rPr>
          <w:color w:val="000000"/>
          <w:lang w:val="uk-UA"/>
        </w:rPr>
        <w:t xml:space="preserve"> відсутні скільки-небудь істотні концептуальні роботи, присвячені безпосередньо проблемі </w:t>
      </w:r>
      <w:r w:rsidR="00E457A3" w:rsidRPr="00EB1C98">
        <w:rPr>
          <w:rStyle w:val="a3"/>
          <w:color w:val="000000"/>
          <w:sz w:val="24"/>
          <w:szCs w:val="24"/>
          <w:lang w:val="uk-UA"/>
        </w:rPr>
        <w:t xml:space="preserve">децентралізованої </w:t>
      </w:r>
      <w:r w:rsidR="00E457A3" w:rsidRPr="00EB1C98">
        <w:rPr>
          <w:snapToGrid w:val="0"/>
          <w:color w:val="000000"/>
          <w:lang w:val="uk-UA"/>
        </w:rPr>
        <w:t xml:space="preserve">публічної муніципальної влади ТГ. </w:t>
      </w:r>
      <w:r w:rsidR="00E457A3" w:rsidRPr="00EB1C98">
        <w:rPr>
          <w:color w:val="000000"/>
          <w:lang w:val="uk-UA"/>
        </w:rPr>
        <w:t>Ці обставини визначили вибір теми магістерської роботи, об'єкта, предмета та мети дослідження.</w:t>
      </w:r>
    </w:p>
    <w:p w:rsidR="00281C52" w:rsidRPr="00EB1C98" w:rsidRDefault="00E457A3" w:rsidP="00EB1C98">
      <w:pPr>
        <w:pStyle w:val="a4"/>
        <w:shd w:val="clear" w:color="auto" w:fill="auto"/>
        <w:spacing w:after="0" w:line="276" w:lineRule="auto"/>
        <w:ind w:firstLine="720"/>
        <w:jc w:val="both"/>
        <w:rPr>
          <w:rStyle w:val="a3"/>
          <w:color w:val="000000" w:themeColor="text1"/>
          <w:sz w:val="24"/>
          <w:szCs w:val="24"/>
          <w:lang w:val="uk-UA" w:eastAsia="uk-UA"/>
        </w:rPr>
      </w:pPr>
      <w:r w:rsidRPr="00EB1C98">
        <w:rPr>
          <w:rStyle w:val="a3"/>
          <w:i/>
          <w:color w:val="000000"/>
          <w:sz w:val="24"/>
          <w:szCs w:val="24"/>
          <w:lang w:val="uk-UA"/>
        </w:rPr>
        <w:t>У підрозділі</w:t>
      </w:r>
      <w:r w:rsidRPr="00EB1C98">
        <w:rPr>
          <w:rStyle w:val="a3"/>
          <w:b/>
          <w:i/>
          <w:color w:val="000000"/>
          <w:sz w:val="24"/>
          <w:szCs w:val="24"/>
          <w:lang w:val="uk-UA"/>
        </w:rPr>
        <w:t xml:space="preserve"> </w:t>
      </w:r>
      <w:r w:rsidR="00DC5F6D" w:rsidRPr="00EB1C98">
        <w:rPr>
          <w:rStyle w:val="a3"/>
          <w:i/>
          <w:color w:val="000000"/>
          <w:sz w:val="24"/>
          <w:szCs w:val="24"/>
          <w:lang w:val="uk-UA"/>
        </w:rPr>
        <w:t>1.2.</w:t>
      </w:r>
      <w:r w:rsidR="001D07EE" w:rsidRPr="00EB1C98">
        <w:rPr>
          <w:rStyle w:val="a3"/>
          <w:i/>
          <w:color w:val="000000"/>
          <w:sz w:val="24"/>
          <w:szCs w:val="24"/>
          <w:lang w:val="uk-UA"/>
        </w:rPr>
        <w:t xml:space="preserve"> </w:t>
      </w:r>
      <w:r w:rsidRPr="00EB1C98">
        <w:rPr>
          <w:rStyle w:val="a3"/>
          <w:i/>
          <w:color w:val="000000"/>
          <w:sz w:val="24"/>
          <w:szCs w:val="24"/>
          <w:lang w:val="uk-UA"/>
        </w:rPr>
        <w:t xml:space="preserve">«Місцеве самоврядування – децентралізована </w:t>
      </w:r>
      <w:r w:rsidRPr="00EB1C98">
        <w:rPr>
          <w:i/>
          <w:snapToGrid w:val="0"/>
          <w:color w:val="000000"/>
          <w:sz w:val="24"/>
          <w:szCs w:val="24"/>
          <w:lang w:val="uk-UA"/>
        </w:rPr>
        <w:t>публічна муніципальна влада територіальної громади»</w:t>
      </w:r>
      <w:r w:rsidRPr="00EB1C98">
        <w:rPr>
          <w:b/>
          <w:snapToGrid w:val="0"/>
          <w:color w:val="000000"/>
          <w:sz w:val="24"/>
          <w:szCs w:val="24"/>
          <w:lang w:val="uk-UA"/>
        </w:rPr>
        <w:t xml:space="preserve"> </w:t>
      </w:r>
      <w:r w:rsidRPr="00EB1C98">
        <w:rPr>
          <w:snapToGrid w:val="0"/>
          <w:color w:val="000000"/>
          <w:sz w:val="24"/>
          <w:szCs w:val="24"/>
          <w:lang w:val="uk-UA"/>
        </w:rPr>
        <w:t>р</w:t>
      </w:r>
      <w:r w:rsidR="00281C52" w:rsidRPr="00EB1C98">
        <w:rPr>
          <w:rStyle w:val="a3"/>
          <w:color w:val="000000"/>
          <w:sz w:val="24"/>
          <w:szCs w:val="24"/>
          <w:lang w:val="uk-UA" w:eastAsia="uk-UA"/>
        </w:rPr>
        <w:t>озкрита сутність м</w:t>
      </w:r>
      <w:r w:rsidR="00281C52" w:rsidRPr="00EB1C98">
        <w:rPr>
          <w:rStyle w:val="a3"/>
          <w:color w:val="000000"/>
          <w:sz w:val="24"/>
          <w:szCs w:val="24"/>
          <w:lang w:val="uk-UA"/>
        </w:rPr>
        <w:t xml:space="preserve">ісцевого </w:t>
      </w:r>
      <w:r w:rsidR="00281C52" w:rsidRPr="00EB1C98">
        <w:rPr>
          <w:rStyle w:val="a3"/>
          <w:color w:val="000000" w:themeColor="text1"/>
          <w:sz w:val="24"/>
          <w:szCs w:val="24"/>
          <w:lang w:val="uk-UA"/>
        </w:rPr>
        <w:t xml:space="preserve">самоврядування, як децентралізованої </w:t>
      </w:r>
      <w:r w:rsidR="00281C52" w:rsidRPr="00EB1C98">
        <w:rPr>
          <w:snapToGrid w:val="0"/>
          <w:color w:val="000000" w:themeColor="text1"/>
          <w:sz w:val="24"/>
          <w:szCs w:val="24"/>
          <w:lang w:val="uk-UA"/>
        </w:rPr>
        <w:t>публічної муніципальної влади територіальної громади</w:t>
      </w:r>
      <w:r w:rsidR="00AA2EE9" w:rsidRPr="00EB1C98">
        <w:rPr>
          <w:rStyle w:val="a3"/>
          <w:color w:val="000000" w:themeColor="text1"/>
          <w:sz w:val="24"/>
          <w:szCs w:val="24"/>
          <w:lang w:val="uk-UA" w:eastAsia="uk-UA"/>
        </w:rPr>
        <w:t>.</w:t>
      </w:r>
    </w:p>
    <w:p w:rsidR="00A03310" w:rsidRPr="00EB1C98" w:rsidRDefault="00AA2EE9" w:rsidP="00EB1C98">
      <w:pPr>
        <w:pStyle w:val="a7"/>
        <w:spacing w:before="0" w:beforeAutospacing="0" w:after="0" w:afterAutospacing="0" w:line="276" w:lineRule="auto"/>
        <w:ind w:firstLine="720"/>
        <w:jc w:val="both"/>
        <w:rPr>
          <w:color w:val="000000" w:themeColor="text1"/>
          <w:lang w:val="uk-UA"/>
        </w:rPr>
      </w:pPr>
      <w:r w:rsidRPr="00EB1C98">
        <w:rPr>
          <w:color w:val="000000" w:themeColor="text1"/>
          <w:lang w:val="uk-UA"/>
        </w:rPr>
        <w:t xml:space="preserve">З’ясовано, що </w:t>
      </w:r>
      <w:r w:rsidR="00A03310" w:rsidRPr="00EB1C98">
        <w:rPr>
          <w:color w:val="000000" w:themeColor="text1"/>
          <w:lang w:val="uk-UA"/>
        </w:rPr>
        <w:t xml:space="preserve">децентралізація – передача повноважень і ресурсів на рівень ТГ </w:t>
      </w:r>
      <w:r w:rsidRPr="00EB1C98">
        <w:rPr>
          <w:color w:val="000000" w:themeColor="text1"/>
          <w:lang w:val="uk-UA"/>
        </w:rPr>
        <w:t>най</w:t>
      </w:r>
      <w:r w:rsidR="00A03310" w:rsidRPr="00EB1C98">
        <w:rPr>
          <w:color w:val="000000" w:themeColor="text1"/>
          <w:lang w:val="uk-UA"/>
        </w:rPr>
        <w:t>більш повно реалізує принцип народовладдя закладений в Конституції</w:t>
      </w:r>
      <w:r w:rsidR="0025529E">
        <w:rPr>
          <w:color w:val="000000" w:themeColor="text1"/>
          <w:lang w:val="uk-UA"/>
        </w:rPr>
        <w:t xml:space="preserve"> України</w:t>
      </w:r>
      <w:r w:rsidR="00A03310" w:rsidRPr="00EB1C98">
        <w:rPr>
          <w:color w:val="000000" w:themeColor="text1"/>
          <w:lang w:val="uk-UA"/>
        </w:rPr>
        <w:t>, то</w:t>
      </w:r>
      <w:r w:rsidR="001D07EE" w:rsidRPr="00EB1C98">
        <w:rPr>
          <w:color w:val="000000" w:themeColor="text1"/>
          <w:lang w:val="uk-UA"/>
        </w:rPr>
        <w:t>му що</w:t>
      </w:r>
      <w:r w:rsidR="00A03310" w:rsidRPr="00EB1C98">
        <w:rPr>
          <w:color w:val="000000" w:themeColor="text1"/>
          <w:lang w:val="uk-UA"/>
        </w:rPr>
        <w:t xml:space="preserve"> наближає публічну владу до її джерела – народу</w:t>
      </w:r>
      <w:r w:rsidR="00A45C0C" w:rsidRPr="00EB1C98">
        <w:rPr>
          <w:color w:val="000000" w:themeColor="text1"/>
          <w:lang w:val="uk-UA"/>
        </w:rPr>
        <w:t xml:space="preserve"> й </w:t>
      </w:r>
      <w:r w:rsidR="00A03310" w:rsidRPr="00EB1C98">
        <w:rPr>
          <w:color w:val="000000" w:themeColor="text1"/>
          <w:lang w:val="uk-UA"/>
        </w:rPr>
        <w:t xml:space="preserve">дозволяє ефективно вирішити два нагальних питання: передати на місця ресурси та владні повноваження, необхідні для їхнього використання; покращити можливості участі громадян у публічних справах. </w:t>
      </w:r>
    </w:p>
    <w:p w:rsidR="00A45C0C" w:rsidRPr="00EB1C98" w:rsidRDefault="00A45C0C" w:rsidP="00EB1C98">
      <w:pPr>
        <w:widowControl/>
        <w:spacing w:line="276" w:lineRule="auto"/>
        <w:ind w:firstLine="709"/>
        <w:jc w:val="both"/>
        <w:rPr>
          <w:rStyle w:val="a3"/>
          <w:sz w:val="24"/>
          <w:szCs w:val="24"/>
          <w:lang w:val="uk-UA"/>
        </w:rPr>
      </w:pPr>
      <w:r w:rsidRPr="00EB1C98">
        <w:rPr>
          <w:rFonts w:ascii="Times New Roman" w:hAnsi="Times New Roman" w:cs="Times New Roman"/>
          <w:color w:val="000000" w:themeColor="text1"/>
          <w:lang w:val="uk-UA"/>
        </w:rPr>
        <w:t>Запропоновано визначення поняття «</w:t>
      </w:r>
      <w:r w:rsidR="0025529E">
        <w:rPr>
          <w:rFonts w:ascii="Times New Roman" w:hAnsi="Times New Roman" w:cs="Times New Roman"/>
          <w:color w:val="000000" w:themeColor="text1"/>
          <w:lang w:val="uk-UA"/>
        </w:rPr>
        <w:t>м</w:t>
      </w:r>
      <w:r w:rsidR="00A03310" w:rsidRPr="00EB1C98">
        <w:rPr>
          <w:rFonts w:ascii="Times New Roman" w:hAnsi="Times New Roman" w:cs="Times New Roman"/>
          <w:color w:val="000000" w:themeColor="text1"/>
          <w:lang w:val="uk-UA"/>
        </w:rPr>
        <w:t xml:space="preserve">уніципальна </w:t>
      </w:r>
      <w:r w:rsidR="00A03310" w:rsidRPr="00EB1C98">
        <w:rPr>
          <w:rFonts w:ascii="Times New Roman" w:hAnsi="Times New Roman" w:cs="Times New Roman"/>
          <w:lang w:val="uk-UA"/>
        </w:rPr>
        <w:t>влада</w:t>
      </w:r>
      <w:r w:rsidRPr="00EB1C98">
        <w:rPr>
          <w:rFonts w:ascii="Times New Roman" w:hAnsi="Times New Roman" w:cs="Times New Roman"/>
          <w:lang w:val="uk-UA"/>
        </w:rPr>
        <w:t>», як</w:t>
      </w:r>
      <w:r w:rsidR="00A03310" w:rsidRPr="00EB1C98">
        <w:rPr>
          <w:rFonts w:ascii="Times New Roman" w:hAnsi="Times New Roman" w:cs="Times New Roman"/>
          <w:lang w:val="uk-UA"/>
        </w:rPr>
        <w:t xml:space="preserve"> здійснювана безпосередньо або опосередкована через представницькі органи воля ТГ, орієнтована на формування сприятливого для неї середовища проживання.</w:t>
      </w:r>
      <w:r w:rsidR="00A03310" w:rsidRPr="00EB1C98">
        <w:rPr>
          <w:lang w:val="uk-UA"/>
        </w:rPr>
        <w:t xml:space="preserve"> </w:t>
      </w:r>
    </w:p>
    <w:p w:rsidR="00351E56" w:rsidRPr="00EB1C98" w:rsidRDefault="0025529E" w:rsidP="00EB1C98">
      <w:pPr>
        <w:widowControl/>
        <w:spacing w:line="276" w:lineRule="auto"/>
        <w:ind w:firstLine="709"/>
        <w:jc w:val="both"/>
        <w:rPr>
          <w:rStyle w:val="a3"/>
          <w:sz w:val="24"/>
          <w:szCs w:val="24"/>
          <w:lang w:val="uk-UA"/>
        </w:rPr>
      </w:pPr>
      <w:r>
        <w:rPr>
          <w:rStyle w:val="a3"/>
          <w:sz w:val="24"/>
          <w:szCs w:val="24"/>
          <w:lang w:val="uk-UA"/>
        </w:rPr>
        <w:t>Зроблено висновок</w:t>
      </w:r>
      <w:r w:rsidR="00A03310" w:rsidRPr="00EB1C98">
        <w:rPr>
          <w:rStyle w:val="a3"/>
          <w:sz w:val="24"/>
          <w:szCs w:val="24"/>
          <w:lang w:val="uk-UA"/>
        </w:rPr>
        <w:t xml:space="preserve">, що </w:t>
      </w:r>
      <w:r w:rsidR="00351E56" w:rsidRPr="00EB1C98">
        <w:rPr>
          <w:rFonts w:ascii="Times New Roman" w:hAnsi="Times New Roman" w:cs="Times New Roman"/>
          <w:snapToGrid w:val="0"/>
          <w:lang w:val="uk-UA"/>
        </w:rPr>
        <w:t>ПМВ ефективно функціонує тільки тоді,</w:t>
      </w:r>
      <w:r w:rsidR="00351E56" w:rsidRPr="00EB1C98">
        <w:rPr>
          <w:rFonts w:ascii="Times New Roman" w:hAnsi="Times New Roman" w:cs="Times New Roman"/>
          <w:b/>
          <w:snapToGrid w:val="0"/>
          <w:lang w:val="uk-UA"/>
        </w:rPr>
        <w:t xml:space="preserve"> </w:t>
      </w:r>
      <w:r w:rsidR="00351E56" w:rsidRPr="00EB1C98">
        <w:rPr>
          <w:rFonts w:ascii="Times New Roman" w:hAnsi="Times New Roman" w:cs="Times New Roman"/>
          <w:snapToGrid w:val="0"/>
          <w:lang w:val="uk-UA"/>
        </w:rPr>
        <w:t>коли</w:t>
      </w:r>
      <w:r w:rsidR="00351E56" w:rsidRPr="00EB1C98">
        <w:rPr>
          <w:rFonts w:ascii="Times New Roman" w:hAnsi="Times New Roman" w:cs="Times New Roman"/>
          <w:b/>
          <w:snapToGrid w:val="0"/>
          <w:lang w:val="uk-UA"/>
        </w:rPr>
        <w:t xml:space="preserve"> </w:t>
      </w:r>
      <w:r w:rsidR="00351E56" w:rsidRPr="00EB1C98">
        <w:rPr>
          <w:rStyle w:val="a3"/>
          <w:sz w:val="24"/>
          <w:szCs w:val="24"/>
          <w:lang w:val="uk-UA"/>
        </w:rPr>
        <w:t xml:space="preserve">її органи й посадові особи, усвідомлюють, що вони є, насамперед, представниками населення; формулюють потреби населення, й необхідні заходи їх реалізації; ефективно й відповідально займаються забезпеченням умов для нормальної життєдіяльності мешканців відповідного МСТ. </w:t>
      </w:r>
    </w:p>
    <w:p w:rsidR="00281C52" w:rsidRPr="00EB1C98" w:rsidRDefault="00351E56" w:rsidP="00EB1C98">
      <w:pPr>
        <w:widowControl/>
        <w:spacing w:line="276" w:lineRule="auto"/>
        <w:ind w:firstLine="709"/>
        <w:jc w:val="both"/>
        <w:rPr>
          <w:rFonts w:ascii="Times New Roman" w:hAnsi="Times New Roman" w:cs="Times New Roman"/>
          <w:lang w:val="uk-UA"/>
        </w:rPr>
      </w:pPr>
      <w:r w:rsidRPr="00EB1C98">
        <w:rPr>
          <w:rFonts w:ascii="Times New Roman" w:hAnsi="Times New Roman" w:cs="Times New Roman"/>
          <w:i/>
          <w:lang w:val="uk-UA"/>
        </w:rPr>
        <w:t xml:space="preserve">У підрозділі </w:t>
      </w:r>
      <w:r w:rsidR="001D07EE" w:rsidRPr="00EB1C98">
        <w:rPr>
          <w:rFonts w:ascii="Times New Roman" w:hAnsi="Times New Roman" w:cs="Times New Roman"/>
          <w:i/>
          <w:lang w:val="uk-UA"/>
        </w:rPr>
        <w:t>1.3.</w:t>
      </w:r>
      <w:r w:rsidR="001D07EE" w:rsidRPr="00EB1C98">
        <w:rPr>
          <w:rFonts w:ascii="Times New Roman" w:hAnsi="Times New Roman" w:cs="Times New Roman"/>
          <w:lang w:val="uk-UA"/>
        </w:rPr>
        <w:t xml:space="preserve"> </w:t>
      </w:r>
      <w:r w:rsidRPr="00EB1C98">
        <w:rPr>
          <w:rFonts w:ascii="Times New Roman" w:hAnsi="Times New Roman" w:cs="Times New Roman"/>
          <w:i/>
          <w:lang w:val="uk-UA"/>
        </w:rPr>
        <w:t xml:space="preserve">«Місцеві (муніципальні) вибори – </w:t>
      </w:r>
      <w:r w:rsidRPr="00EB1C98">
        <w:rPr>
          <w:rStyle w:val="a3"/>
          <w:i/>
          <w:sz w:val="24"/>
          <w:szCs w:val="24"/>
          <w:lang w:val="uk-UA"/>
        </w:rPr>
        <w:t>інститут муніципальної демократії в сучасній Україні»</w:t>
      </w:r>
      <w:r w:rsidRPr="00EB1C98">
        <w:rPr>
          <w:rFonts w:ascii="Times New Roman" w:hAnsi="Times New Roman" w:cs="Times New Roman"/>
          <w:lang w:val="uk-UA"/>
        </w:rPr>
        <w:t xml:space="preserve"> </w:t>
      </w:r>
      <w:r w:rsidR="00AA2EE9" w:rsidRPr="00EB1C98">
        <w:rPr>
          <w:rFonts w:ascii="Times New Roman" w:hAnsi="Times New Roman" w:cs="Times New Roman"/>
          <w:lang w:val="uk-UA"/>
        </w:rPr>
        <w:t>п</w:t>
      </w:r>
      <w:r w:rsidR="00281C52" w:rsidRPr="00EB1C98">
        <w:rPr>
          <w:rFonts w:ascii="Times New Roman" w:hAnsi="Times New Roman" w:cs="Times New Roman"/>
          <w:lang w:val="uk-UA"/>
        </w:rPr>
        <w:t xml:space="preserve">оказано, що місцеві (муніципальні) вибори є </w:t>
      </w:r>
      <w:r w:rsidR="00281C52" w:rsidRPr="00EB1C98">
        <w:rPr>
          <w:rStyle w:val="a3"/>
          <w:sz w:val="24"/>
          <w:szCs w:val="24"/>
          <w:lang w:val="uk-UA"/>
        </w:rPr>
        <w:t>інститутом муніципально</w:t>
      </w:r>
      <w:r w:rsidR="00AA2EE9" w:rsidRPr="00EB1C98">
        <w:rPr>
          <w:rStyle w:val="a3"/>
          <w:sz w:val="24"/>
          <w:szCs w:val="24"/>
          <w:lang w:val="uk-UA"/>
        </w:rPr>
        <w:t>ї демократії в сучасній Україні.</w:t>
      </w:r>
    </w:p>
    <w:p w:rsidR="00630676" w:rsidRPr="00EB1C98" w:rsidRDefault="00A45C0C" w:rsidP="00EB1C98">
      <w:pPr>
        <w:pStyle w:val="a4"/>
        <w:shd w:val="clear" w:color="auto" w:fill="auto"/>
        <w:spacing w:after="0" w:line="276" w:lineRule="auto"/>
        <w:ind w:firstLine="720"/>
        <w:jc w:val="both"/>
        <w:rPr>
          <w:rStyle w:val="a3"/>
          <w:color w:val="000000"/>
          <w:sz w:val="24"/>
          <w:szCs w:val="24"/>
          <w:lang w:val="uk-UA"/>
        </w:rPr>
      </w:pPr>
      <w:r w:rsidRPr="00EB1C98">
        <w:rPr>
          <w:color w:val="000000"/>
          <w:sz w:val="24"/>
          <w:szCs w:val="24"/>
          <w:lang w:val="uk-UA"/>
        </w:rPr>
        <w:t xml:space="preserve">Обґрунтовано, що </w:t>
      </w:r>
      <w:r w:rsidR="0025529E">
        <w:rPr>
          <w:color w:val="000000"/>
          <w:sz w:val="24"/>
          <w:szCs w:val="24"/>
          <w:lang w:val="uk-UA"/>
        </w:rPr>
        <w:t>м</w:t>
      </w:r>
      <w:r w:rsidRPr="00EB1C98">
        <w:rPr>
          <w:color w:val="000000"/>
          <w:sz w:val="24"/>
          <w:szCs w:val="24"/>
          <w:lang w:val="uk-UA"/>
        </w:rPr>
        <w:t xml:space="preserve">ісцева </w:t>
      </w:r>
      <w:r w:rsidR="00AA2EE9" w:rsidRPr="00EB1C98">
        <w:rPr>
          <w:rStyle w:val="a3"/>
          <w:color w:val="000000"/>
          <w:sz w:val="24"/>
          <w:szCs w:val="24"/>
          <w:lang w:val="uk-UA"/>
        </w:rPr>
        <w:t>муніципальн</w:t>
      </w:r>
      <w:r w:rsidRPr="00EB1C98">
        <w:rPr>
          <w:rStyle w:val="a3"/>
          <w:color w:val="000000"/>
          <w:sz w:val="24"/>
          <w:szCs w:val="24"/>
          <w:lang w:val="uk-UA"/>
        </w:rPr>
        <w:t>а</w:t>
      </w:r>
      <w:r w:rsidR="00AA2EE9" w:rsidRPr="00EB1C98">
        <w:rPr>
          <w:rStyle w:val="a3"/>
          <w:color w:val="000000"/>
          <w:sz w:val="24"/>
          <w:szCs w:val="24"/>
          <w:lang w:val="uk-UA"/>
        </w:rPr>
        <w:t xml:space="preserve"> демократі</w:t>
      </w:r>
      <w:r w:rsidRPr="00EB1C98">
        <w:rPr>
          <w:rStyle w:val="a3"/>
          <w:color w:val="000000"/>
          <w:sz w:val="24"/>
          <w:szCs w:val="24"/>
          <w:lang w:val="uk-UA"/>
        </w:rPr>
        <w:t>я</w:t>
      </w:r>
      <w:r w:rsidR="00AA2EE9" w:rsidRPr="00EB1C98">
        <w:rPr>
          <w:rStyle w:val="a3"/>
          <w:color w:val="000000"/>
          <w:sz w:val="24"/>
          <w:szCs w:val="24"/>
          <w:lang w:val="uk-UA"/>
        </w:rPr>
        <w:t xml:space="preserve"> </w:t>
      </w:r>
      <w:r w:rsidRPr="00EB1C98">
        <w:rPr>
          <w:rStyle w:val="a3"/>
          <w:color w:val="000000"/>
          <w:sz w:val="24"/>
          <w:szCs w:val="24"/>
          <w:lang w:val="uk-UA"/>
        </w:rPr>
        <w:t>(рис. 1</w:t>
      </w:r>
      <w:r w:rsidR="00AA2EE9" w:rsidRPr="00EB1C98">
        <w:rPr>
          <w:rStyle w:val="a3"/>
          <w:color w:val="000000"/>
          <w:sz w:val="24"/>
          <w:szCs w:val="24"/>
          <w:lang w:val="uk-UA"/>
        </w:rPr>
        <w:t>)</w:t>
      </w:r>
      <w:r w:rsidR="00630676" w:rsidRPr="00EB1C98">
        <w:rPr>
          <w:rStyle w:val="a3"/>
          <w:color w:val="000000"/>
          <w:sz w:val="24"/>
          <w:szCs w:val="24"/>
          <w:lang w:val="uk-UA"/>
        </w:rPr>
        <w:t>, як</w:t>
      </w:r>
      <w:r w:rsidR="00630676" w:rsidRPr="00EB1C98">
        <w:rPr>
          <w:sz w:val="24"/>
          <w:szCs w:val="24"/>
          <w:lang w:val="uk-UA"/>
        </w:rPr>
        <w:t xml:space="preserve"> </w:t>
      </w:r>
      <w:r w:rsidR="00630676" w:rsidRPr="00EB1C98">
        <w:rPr>
          <w:rStyle w:val="a3"/>
          <w:color w:val="000000"/>
          <w:sz w:val="24"/>
          <w:szCs w:val="24"/>
          <w:lang w:val="uk-UA"/>
        </w:rPr>
        <w:t xml:space="preserve">інститут громадянського суспільства сприяє активному залученню населення ТГ у вирішення питань місцевого значення,  допомагає погоджувати інтереси держави й ТГ, сприяє </w:t>
      </w:r>
      <w:r w:rsidR="00630676" w:rsidRPr="00EB1C98">
        <w:rPr>
          <w:color w:val="000000"/>
          <w:sz w:val="24"/>
          <w:szCs w:val="24"/>
          <w:lang w:val="uk-UA"/>
        </w:rPr>
        <w:t>участі громадськості в політичному житті на рівні територіальної громади (муніципальному рівні), як безпосередньо так і через місцеві демократичні вільні вибори</w:t>
      </w:r>
      <w:r w:rsidR="00630676" w:rsidRPr="00EB1C98">
        <w:rPr>
          <w:rStyle w:val="a3"/>
          <w:color w:val="000000"/>
          <w:sz w:val="24"/>
          <w:szCs w:val="24"/>
          <w:lang w:val="uk-UA"/>
        </w:rPr>
        <w:t>.</w:t>
      </w:r>
    </w:p>
    <w:p w:rsidR="00AA2EE9" w:rsidRPr="00EB1C98" w:rsidRDefault="00AA2EE9" w:rsidP="00EB1C98">
      <w:pPr>
        <w:pStyle w:val="a4"/>
        <w:shd w:val="clear" w:color="auto" w:fill="auto"/>
        <w:spacing w:after="0" w:line="276" w:lineRule="auto"/>
        <w:ind w:firstLine="720"/>
        <w:jc w:val="both"/>
        <w:rPr>
          <w:rStyle w:val="a3"/>
          <w:color w:val="000000"/>
          <w:sz w:val="24"/>
          <w:szCs w:val="24"/>
          <w:lang w:val="uk-UA"/>
        </w:rPr>
      </w:pPr>
    </w:p>
    <w:p w:rsidR="00AA2EE9" w:rsidRDefault="00A45C0C" w:rsidP="00662391">
      <w:pPr>
        <w:widowControl/>
        <w:ind w:firstLine="709"/>
        <w:jc w:val="both"/>
        <w:rPr>
          <w:rFonts w:ascii="Times New Roman" w:hAnsi="Times New Roman" w:cs="Times New Roman"/>
          <w:sz w:val="28"/>
          <w:szCs w:val="28"/>
          <w:lang w:val="uk-UA"/>
        </w:rPr>
      </w:pPr>
      <w:r>
        <w:rPr>
          <w:noProof/>
        </w:rPr>
        <w:drawing>
          <wp:inline distT="0" distB="0" distL="0" distR="0" wp14:anchorId="2CE40279" wp14:editId="423F9DD2">
            <wp:extent cx="4919869" cy="236551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0305" cy="2365723"/>
                    </a:xfrm>
                    <a:prstGeom prst="rect">
                      <a:avLst/>
                    </a:prstGeom>
                    <a:noFill/>
                    <a:ln>
                      <a:noFill/>
                    </a:ln>
                  </pic:spPr>
                </pic:pic>
              </a:graphicData>
            </a:graphic>
          </wp:inline>
        </w:drawing>
      </w:r>
    </w:p>
    <w:p w:rsidR="00AA2EE9" w:rsidRDefault="00AA2EE9" w:rsidP="00662391">
      <w:pPr>
        <w:widowControl/>
        <w:ind w:firstLine="709"/>
        <w:jc w:val="both"/>
        <w:rPr>
          <w:rFonts w:ascii="Times New Roman" w:hAnsi="Times New Roman" w:cs="Times New Roman"/>
          <w:sz w:val="28"/>
          <w:szCs w:val="28"/>
          <w:lang w:val="uk-UA"/>
        </w:rPr>
      </w:pPr>
    </w:p>
    <w:p w:rsidR="00AA2EE9" w:rsidRPr="00EB1C98" w:rsidRDefault="00AA2EE9" w:rsidP="00EB1C98">
      <w:pPr>
        <w:widowControl/>
        <w:spacing w:line="276" w:lineRule="auto"/>
        <w:ind w:firstLine="709"/>
        <w:jc w:val="center"/>
        <w:rPr>
          <w:rStyle w:val="a3"/>
          <w:sz w:val="24"/>
          <w:szCs w:val="24"/>
          <w:lang w:val="uk-UA"/>
        </w:rPr>
      </w:pPr>
      <w:r w:rsidRPr="00EB1C98">
        <w:rPr>
          <w:rStyle w:val="a3"/>
          <w:sz w:val="24"/>
          <w:szCs w:val="24"/>
          <w:lang w:val="uk-UA"/>
        </w:rPr>
        <w:t>Рис.</w:t>
      </w:r>
      <w:r w:rsidR="00A45C0C" w:rsidRPr="00EB1C98">
        <w:rPr>
          <w:rStyle w:val="a3"/>
          <w:sz w:val="24"/>
          <w:szCs w:val="24"/>
          <w:lang w:val="uk-UA"/>
        </w:rPr>
        <w:t>1.</w:t>
      </w:r>
      <w:r w:rsidRPr="00EB1C98">
        <w:rPr>
          <w:rStyle w:val="a3"/>
          <w:sz w:val="24"/>
          <w:szCs w:val="24"/>
          <w:lang w:val="uk-UA"/>
        </w:rPr>
        <w:t xml:space="preserve"> Муніципальна  демократія</w:t>
      </w:r>
    </w:p>
    <w:p w:rsidR="00630676" w:rsidRPr="00630676" w:rsidRDefault="00DC5F6D" w:rsidP="00EB1C98">
      <w:pPr>
        <w:spacing w:line="276" w:lineRule="auto"/>
        <w:ind w:firstLine="720"/>
        <w:jc w:val="both"/>
        <w:rPr>
          <w:rFonts w:ascii="Times New Roman" w:hAnsi="Times New Roman" w:cs="Times New Roman"/>
          <w:lang w:val="uk-UA"/>
        </w:rPr>
      </w:pPr>
      <w:r w:rsidRPr="00EB1C98">
        <w:rPr>
          <w:rFonts w:ascii="Times New Roman" w:hAnsi="Times New Roman" w:cs="Times New Roman"/>
          <w:lang w:val="uk-UA"/>
        </w:rPr>
        <w:lastRenderedPageBreak/>
        <w:t>З</w:t>
      </w:r>
      <w:r w:rsidR="00630676" w:rsidRPr="00630676">
        <w:rPr>
          <w:rFonts w:ascii="Times New Roman" w:hAnsi="Times New Roman" w:cs="Times New Roman"/>
          <w:lang w:val="uk-UA"/>
        </w:rPr>
        <w:t>роб</w:t>
      </w:r>
      <w:r w:rsidRPr="00EB1C98">
        <w:rPr>
          <w:rFonts w:ascii="Times New Roman" w:hAnsi="Times New Roman" w:cs="Times New Roman"/>
          <w:lang w:val="uk-UA"/>
        </w:rPr>
        <w:t xml:space="preserve">лено </w:t>
      </w:r>
      <w:r w:rsidR="00630676" w:rsidRPr="00630676">
        <w:rPr>
          <w:rFonts w:ascii="Times New Roman" w:hAnsi="Times New Roman" w:cs="Times New Roman"/>
          <w:lang w:val="uk-UA"/>
        </w:rPr>
        <w:t xml:space="preserve">висновок: демократія, в тому числі й МД не може існувати без самоврядування, як і самоврядування не може існувати без демократії, а формування </w:t>
      </w:r>
      <w:r w:rsidRPr="00EB1C98">
        <w:rPr>
          <w:rFonts w:ascii="Times New Roman" w:hAnsi="Times New Roman" w:cs="Times New Roman"/>
          <w:lang w:val="uk-UA"/>
        </w:rPr>
        <w:t xml:space="preserve">інституту </w:t>
      </w:r>
      <w:r w:rsidR="00630676" w:rsidRPr="00630676">
        <w:rPr>
          <w:rFonts w:ascii="Times New Roman" w:hAnsi="Times New Roman" w:cs="Times New Roman"/>
          <w:lang w:val="uk-UA"/>
        </w:rPr>
        <w:t xml:space="preserve">МС повинне відбуватися шляхом демократичних муніципальних, вільних виборів, які є механізмом створення інституцій муніципальної влади. </w:t>
      </w:r>
    </w:p>
    <w:p w:rsidR="007B549B" w:rsidRPr="00575499" w:rsidRDefault="00630676" w:rsidP="00575499">
      <w:pPr>
        <w:pStyle w:val="a4"/>
        <w:shd w:val="clear" w:color="auto" w:fill="auto"/>
        <w:spacing w:after="0" w:line="276" w:lineRule="auto"/>
        <w:ind w:firstLine="720"/>
        <w:jc w:val="both"/>
        <w:rPr>
          <w:rStyle w:val="12"/>
          <w:color w:val="000000" w:themeColor="text1"/>
          <w:sz w:val="24"/>
          <w:szCs w:val="24"/>
          <w:lang w:val="uk-UA"/>
        </w:rPr>
      </w:pPr>
      <w:r w:rsidRPr="00EA5F87">
        <w:rPr>
          <w:color w:val="000000"/>
          <w:sz w:val="24"/>
          <w:szCs w:val="24"/>
          <w:lang w:val="uk-UA"/>
        </w:rPr>
        <w:t xml:space="preserve">Місцеві муніципальні демократичні вибори – це </w:t>
      </w:r>
      <w:r w:rsidR="00EA5F87" w:rsidRPr="00EA5F87">
        <w:rPr>
          <w:rStyle w:val="a3"/>
          <w:color w:val="000000"/>
          <w:sz w:val="24"/>
          <w:szCs w:val="24"/>
          <w:lang w:val="uk-UA"/>
        </w:rPr>
        <w:t>право й можливість населення ОТГ</w:t>
      </w:r>
      <w:r w:rsidR="00EA5F87" w:rsidRPr="00EA5F87">
        <w:rPr>
          <w:color w:val="000000"/>
          <w:sz w:val="24"/>
          <w:szCs w:val="24"/>
          <w:lang w:val="uk-UA"/>
        </w:rPr>
        <w:t xml:space="preserve"> обирати</w:t>
      </w:r>
      <w:r w:rsidRPr="00EA5F87">
        <w:rPr>
          <w:color w:val="000000"/>
          <w:sz w:val="24"/>
          <w:szCs w:val="24"/>
          <w:lang w:val="uk-UA"/>
        </w:rPr>
        <w:t xml:space="preserve"> представницьк</w:t>
      </w:r>
      <w:r w:rsidR="00EA5F87" w:rsidRPr="00EA5F87">
        <w:rPr>
          <w:color w:val="000000"/>
          <w:sz w:val="24"/>
          <w:szCs w:val="24"/>
          <w:lang w:val="uk-UA"/>
        </w:rPr>
        <w:t>і</w:t>
      </w:r>
      <w:r w:rsidRPr="00EA5F87">
        <w:rPr>
          <w:color w:val="000000"/>
          <w:sz w:val="24"/>
          <w:szCs w:val="24"/>
          <w:lang w:val="uk-UA"/>
        </w:rPr>
        <w:t xml:space="preserve"> ОМС (сільськ</w:t>
      </w:r>
      <w:r w:rsidR="00EA5F87" w:rsidRPr="00EA5F87">
        <w:rPr>
          <w:color w:val="000000"/>
          <w:sz w:val="24"/>
          <w:szCs w:val="24"/>
          <w:lang w:val="uk-UA"/>
        </w:rPr>
        <w:t>і</w:t>
      </w:r>
      <w:r w:rsidRPr="00575499">
        <w:rPr>
          <w:color w:val="000000"/>
          <w:sz w:val="24"/>
          <w:szCs w:val="24"/>
          <w:lang w:val="uk-UA"/>
        </w:rPr>
        <w:t>, селищн</w:t>
      </w:r>
      <w:r w:rsidR="00EA5F87" w:rsidRPr="00575499">
        <w:rPr>
          <w:color w:val="000000"/>
          <w:sz w:val="24"/>
          <w:szCs w:val="24"/>
          <w:lang w:val="uk-UA"/>
        </w:rPr>
        <w:t>і</w:t>
      </w:r>
      <w:r w:rsidRPr="00575499">
        <w:rPr>
          <w:color w:val="000000"/>
          <w:sz w:val="24"/>
          <w:szCs w:val="24"/>
          <w:lang w:val="uk-UA"/>
        </w:rPr>
        <w:t>, міськ</w:t>
      </w:r>
      <w:r w:rsidR="00EA5F87" w:rsidRPr="00575499">
        <w:rPr>
          <w:color w:val="000000"/>
          <w:sz w:val="24"/>
          <w:szCs w:val="24"/>
          <w:lang w:val="uk-UA"/>
        </w:rPr>
        <w:t>і</w:t>
      </w:r>
      <w:r w:rsidRPr="00575499">
        <w:rPr>
          <w:color w:val="000000"/>
          <w:sz w:val="24"/>
          <w:szCs w:val="24"/>
          <w:lang w:val="uk-UA"/>
        </w:rPr>
        <w:t>, районн</w:t>
      </w:r>
      <w:r w:rsidR="00EA5F87" w:rsidRPr="00575499">
        <w:rPr>
          <w:color w:val="000000"/>
          <w:sz w:val="24"/>
          <w:szCs w:val="24"/>
          <w:lang w:val="uk-UA"/>
        </w:rPr>
        <w:t>і</w:t>
      </w:r>
      <w:r w:rsidRPr="00575499">
        <w:rPr>
          <w:color w:val="000000"/>
          <w:sz w:val="24"/>
          <w:szCs w:val="24"/>
          <w:lang w:val="uk-UA"/>
        </w:rPr>
        <w:t xml:space="preserve"> обласн</w:t>
      </w:r>
      <w:r w:rsidR="00EA5F87" w:rsidRPr="00575499">
        <w:rPr>
          <w:color w:val="000000"/>
          <w:sz w:val="24"/>
          <w:szCs w:val="24"/>
          <w:lang w:val="uk-UA"/>
        </w:rPr>
        <w:t>і</w:t>
      </w:r>
      <w:r w:rsidRPr="00575499">
        <w:rPr>
          <w:color w:val="000000"/>
          <w:sz w:val="24"/>
          <w:szCs w:val="24"/>
          <w:lang w:val="uk-UA"/>
        </w:rPr>
        <w:t xml:space="preserve"> рад</w:t>
      </w:r>
      <w:r w:rsidR="00EA5F87" w:rsidRPr="00575499">
        <w:rPr>
          <w:color w:val="000000"/>
          <w:sz w:val="24"/>
          <w:szCs w:val="24"/>
          <w:lang w:val="uk-UA"/>
        </w:rPr>
        <w:t>и</w:t>
      </w:r>
      <w:r w:rsidRPr="00575499">
        <w:rPr>
          <w:color w:val="000000"/>
          <w:sz w:val="24"/>
          <w:szCs w:val="24"/>
          <w:lang w:val="uk-UA"/>
        </w:rPr>
        <w:t xml:space="preserve"> та сільських, селищних, міських голів).</w:t>
      </w:r>
      <w:r w:rsidR="0025529E" w:rsidRPr="00575499">
        <w:rPr>
          <w:color w:val="000000"/>
          <w:sz w:val="24"/>
          <w:szCs w:val="24"/>
          <w:lang w:val="uk-UA"/>
        </w:rPr>
        <w:t xml:space="preserve"> </w:t>
      </w:r>
      <w:bookmarkStart w:id="1" w:name="bookmark8"/>
      <w:r w:rsidR="0025529E" w:rsidRPr="00575499">
        <w:rPr>
          <w:rStyle w:val="a3"/>
          <w:color w:val="000000"/>
          <w:sz w:val="24"/>
          <w:szCs w:val="24"/>
          <w:lang w:val="uk-UA"/>
        </w:rPr>
        <w:t>Д</w:t>
      </w:r>
      <w:r w:rsidR="007B549B" w:rsidRPr="00575499">
        <w:rPr>
          <w:rStyle w:val="a3"/>
          <w:color w:val="000000"/>
          <w:sz w:val="24"/>
          <w:szCs w:val="24"/>
          <w:lang w:val="uk-UA"/>
        </w:rPr>
        <w:t>емократичні</w:t>
      </w:r>
      <w:r w:rsidR="0025529E" w:rsidRPr="00575499">
        <w:rPr>
          <w:rStyle w:val="a3"/>
          <w:color w:val="000000"/>
          <w:sz w:val="24"/>
          <w:szCs w:val="24"/>
          <w:lang w:val="uk-UA"/>
        </w:rPr>
        <w:t xml:space="preserve"> </w:t>
      </w:r>
      <w:r w:rsidR="007B549B" w:rsidRPr="00575499">
        <w:rPr>
          <w:color w:val="000000"/>
          <w:sz w:val="24"/>
          <w:szCs w:val="24"/>
          <w:lang w:val="uk-UA"/>
        </w:rPr>
        <w:t>місцеві (муніципальні)</w:t>
      </w:r>
      <w:r w:rsidR="007B549B" w:rsidRPr="00575499">
        <w:rPr>
          <w:b/>
          <w:color w:val="000000"/>
          <w:sz w:val="24"/>
          <w:szCs w:val="24"/>
          <w:lang w:val="uk-UA"/>
        </w:rPr>
        <w:t xml:space="preserve"> </w:t>
      </w:r>
      <w:r w:rsidR="007B549B" w:rsidRPr="00575499">
        <w:rPr>
          <w:rStyle w:val="a3"/>
          <w:color w:val="000000"/>
          <w:sz w:val="24"/>
          <w:szCs w:val="24"/>
          <w:lang w:val="uk-UA"/>
        </w:rPr>
        <w:t>вибори ОМС в умовах децентралізації державного управління</w:t>
      </w:r>
      <w:r w:rsidR="00575499" w:rsidRPr="00575499">
        <w:rPr>
          <w:rStyle w:val="a3"/>
          <w:color w:val="000000"/>
          <w:sz w:val="24"/>
          <w:szCs w:val="24"/>
          <w:lang w:val="uk-UA"/>
        </w:rPr>
        <w:t xml:space="preserve"> </w:t>
      </w:r>
      <w:r w:rsidR="007B549B" w:rsidRPr="00575499">
        <w:rPr>
          <w:rStyle w:val="a3"/>
          <w:color w:val="000000"/>
          <w:sz w:val="24"/>
          <w:szCs w:val="24"/>
          <w:lang w:val="uk-UA"/>
        </w:rPr>
        <w:t>спрямован</w:t>
      </w:r>
      <w:r w:rsidR="00575499" w:rsidRPr="00575499">
        <w:rPr>
          <w:rStyle w:val="a3"/>
          <w:color w:val="000000"/>
          <w:sz w:val="24"/>
          <w:szCs w:val="24"/>
          <w:lang w:val="uk-UA"/>
        </w:rPr>
        <w:t xml:space="preserve">і </w:t>
      </w:r>
      <w:r w:rsidR="007B549B" w:rsidRPr="00575499">
        <w:rPr>
          <w:rStyle w:val="a3"/>
          <w:color w:val="000000"/>
          <w:sz w:val="24"/>
          <w:szCs w:val="24"/>
          <w:lang w:val="uk-UA"/>
        </w:rPr>
        <w:t xml:space="preserve">на підвищення творчої активності </w:t>
      </w:r>
      <w:r w:rsidR="007B549B" w:rsidRPr="00575499">
        <w:rPr>
          <w:rStyle w:val="a3"/>
          <w:color w:val="000000" w:themeColor="text1"/>
          <w:sz w:val="24"/>
          <w:szCs w:val="24"/>
          <w:lang w:val="uk-UA"/>
        </w:rPr>
        <w:t>населення, розвиток території ОТГ</w:t>
      </w:r>
      <w:r w:rsidR="00575499">
        <w:rPr>
          <w:rStyle w:val="a3"/>
          <w:color w:val="000000" w:themeColor="text1"/>
          <w:sz w:val="24"/>
          <w:szCs w:val="24"/>
          <w:lang w:val="uk-UA"/>
        </w:rPr>
        <w:t xml:space="preserve"> й</w:t>
      </w:r>
      <w:r w:rsidR="007B549B" w:rsidRPr="00575499">
        <w:rPr>
          <w:rStyle w:val="a3"/>
          <w:color w:val="000000" w:themeColor="text1"/>
          <w:sz w:val="24"/>
          <w:szCs w:val="24"/>
          <w:lang w:val="uk-UA"/>
        </w:rPr>
        <w:t xml:space="preserve"> формуванн</w:t>
      </w:r>
      <w:r w:rsidR="00575499">
        <w:rPr>
          <w:rStyle w:val="a3"/>
          <w:color w:val="000000" w:themeColor="text1"/>
          <w:sz w:val="24"/>
          <w:szCs w:val="24"/>
          <w:lang w:val="uk-UA"/>
        </w:rPr>
        <w:t>я</w:t>
      </w:r>
      <w:r w:rsidR="007B549B" w:rsidRPr="00575499">
        <w:rPr>
          <w:rStyle w:val="a3"/>
          <w:color w:val="000000" w:themeColor="text1"/>
          <w:sz w:val="24"/>
          <w:szCs w:val="24"/>
          <w:lang w:val="uk-UA"/>
        </w:rPr>
        <w:t xml:space="preserve"> громадянського суспільства.</w:t>
      </w:r>
    </w:p>
    <w:bookmarkEnd w:id="1"/>
    <w:p w:rsidR="00FE22F8" w:rsidRPr="0044331A" w:rsidRDefault="00662391" w:rsidP="00EB1C98">
      <w:pPr>
        <w:widowControl/>
        <w:spacing w:line="276" w:lineRule="auto"/>
        <w:ind w:firstLine="709"/>
        <w:jc w:val="both"/>
        <w:rPr>
          <w:rStyle w:val="a3"/>
          <w:color w:val="000000" w:themeColor="text1"/>
          <w:sz w:val="24"/>
          <w:szCs w:val="24"/>
          <w:lang w:val="uk-UA" w:eastAsia="uk-UA"/>
        </w:rPr>
      </w:pPr>
      <w:r w:rsidRPr="0044331A">
        <w:rPr>
          <w:rFonts w:ascii="Times New Roman" w:hAnsi="Times New Roman" w:cs="Times New Roman"/>
          <w:b/>
          <w:color w:val="000000" w:themeColor="text1"/>
          <w:lang w:val="uk-UA"/>
        </w:rPr>
        <w:t>У другому розділі</w:t>
      </w:r>
      <w:r w:rsidRPr="0044331A">
        <w:rPr>
          <w:rFonts w:ascii="Times New Roman" w:hAnsi="Times New Roman" w:cs="Times New Roman"/>
          <w:bCs/>
          <w:i/>
          <w:iCs/>
          <w:color w:val="000000" w:themeColor="text1"/>
          <w:lang w:val="uk-UA"/>
        </w:rPr>
        <w:t xml:space="preserve"> </w:t>
      </w:r>
      <w:r w:rsidR="00281C52" w:rsidRPr="0044331A">
        <w:rPr>
          <w:rFonts w:ascii="Times New Roman" w:hAnsi="Times New Roman" w:cs="Times New Roman"/>
          <w:bCs/>
          <w:iCs/>
          <w:color w:val="000000" w:themeColor="text1"/>
          <w:lang w:val="uk-UA"/>
        </w:rPr>
        <w:t>«</w:t>
      </w:r>
      <w:r w:rsidR="00281C52" w:rsidRPr="0044331A">
        <w:rPr>
          <w:rStyle w:val="80"/>
          <w:rFonts w:ascii="Times New Roman" w:eastAsia="Courier New" w:hAnsi="Times New Roman" w:cs="Times New Roman"/>
          <w:bCs/>
          <w:iCs w:val="0"/>
          <w:color w:val="000000" w:themeColor="text1"/>
          <w:lang w:val="uk-UA"/>
        </w:rPr>
        <w:t>Місце</w:t>
      </w:r>
      <w:r w:rsidRPr="0044331A">
        <w:rPr>
          <w:rStyle w:val="80"/>
          <w:rFonts w:ascii="Times New Roman" w:eastAsia="Courier New" w:hAnsi="Times New Roman" w:cs="Times New Roman"/>
          <w:b/>
          <w:bCs/>
          <w:iCs w:val="0"/>
          <w:color w:val="000000" w:themeColor="text1"/>
          <w:lang w:val="uk-UA"/>
        </w:rPr>
        <w:t xml:space="preserve"> </w:t>
      </w:r>
      <w:r w:rsidR="00281C52" w:rsidRPr="0044331A">
        <w:rPr>
          <w:rStyle w:val="a3"/>
          <w:i/>
          <w:color w:val="000000" w:themeColor="text1"/>
          <w:sz w:val="24"/>
          <w:szCs w:val="24"/>
          <w:lang w:val="uk-UA"/>
        </w:rPr>
        <w:t>місцевого співтовариства</w:t>
      </w:r>
      <w:r w:rsidR="00281C52" w:rsidRPr="0044331A">
        <w:rPr>
          <w:rStyle w:val="a3"/>
          <w:color w:val="000000" w:themeColor="text1"/>
          <w:sz w:val="24"/>
          <w:szCs w:val="24"/>
          <w:lang w:val="uk-UA"/>
        </w:rPr>
        <w:t xml:space="preserve"> </w:t>
      </w:r>
      <w:r w:rsidR="00281C52" w:rsidRPr="0044331A">
        <w:rPr>
          <w:rStyle w:val="80"/>
          <w:rFonts w:ascii="Times New Roman" w:eastAsia="Courier New" w:hAnsi="Times New Roman" w:cs="Times New Roman"/>
          <w:bCs/>
          <w:iCs w:val="0"/>
          <w:color w:val="000000" w:themeColor="text1"/>
          <w:lang w:val="uk-UA"/>
        </w:rPr>
        <w:t>в системі</w:t>
      </w:r>
      <w:r w:rsidRPr="0044331A">
        <w:rPr>
          <w:rStyle w:val="80"/>
          <w:rFonts w:ascii="Times New Roman" w:eastAsia="Courier New" w:hAnsi="Times New Roman" w:cs="Times New Roman"/>
          <w:b/>
          <w:bCs/>
          <w:iCs w:val="0"/>
          <w:color w:val="000000" w:themeColor="text1"/>
          <w:lang w:val="uk-UA"/>
        </w:rPr>
        <w:t xml:space="preserve"> </w:t>
      </w:r>
      <w:r w:rsidR="00281C52" w:rsidRPr="0044331A">
        <w:rPr>
          <w:rStyle w:val="a3"/>
          <w:i/>
          <w:color w:val="000000" w:themeColor="text1"/>
          <w:sz w:val="24"/>
          <w:szCs w:val="24"/>
          <w:lang w:val="uk-UA"/>
        </w:rPr>
        <w:t>муніципальної влади»</w:t>
      </w:r>
      <w:r w:rsidR="00A45C0C" w:rsidRPr="0044331A">
        <w:rPr>
          <w:rStyle w:val="a3"/>
          <w:i/>
          <w:color w:val="000000" w:themeColor="text1"/>
          <w:sz w:val="24"/>
          <w:szCs w:val="24"/>
          <w:lang w:val="uk-UA"/>
        </w:rPr>
        <w:t xml:space="preserve"> </w:t>
      </w:r>
      <w:r w:rsidR="00A45C0C" w:rsidRPr="0044331A">
        <w:rPr>
          <w:rStyle w:val="a3"/>
          <w:color w:val="000000" w:themeColor="text1"/>
          <w:sz w:val="24"/>
          <w:szCs w:val="24"/>
          <w:lang w:val="uk-UA"/>
        </w:rPr>
        <w:t>визначені</w:t>
      </w:r>
      <w:r w:rsidR="00A45C0C" w:rsidRPr="0044331A">
        <w:rPr>
          <w:rStyle w:val="a3"/>
          <w:i/>
          <w:color w:val="000000" w:themeColor="text1"/>
          <w:sz w:val="24"/>
          <w:szCs w:val="24"/>
          <w:lang w:val="uk-UA"/>
        </w:rPr>
        <w:t xml:space="preserve"> </w:t>
      </w:r>
      <w:r w:rsidR="00FE22F8" w:rsidRPr="0044331A">
        <w:rPr>
          <w:rStyle w:val="a3"/>
          <w:color w:val="000000" w:themeColor="text1"/>
          <w:sz w:val="24"/>
          <w:szCs w:val="24"/>
          <w:lang w:val="uk-UA" w:eastAsia="uk-UA"/>
        </w:rPr>
        <w:t xml:space="preserve">основні ознаки </w:t>
      </w:r>
      <w:r w:rsidR="00FE22F8" w:rsidRPr="0044331A">
        <w:rPr>
          <w:rStyle w:val="a3"/>
          <w:color w:val="000000" w:themeColor="text1"/>
          <w:sz w:val="24"/>
          <w:szCs w:val="24"/>
          <w:lang w:val="uk-UA"/>
        </w:rPr>
        <w:t>місцевого співтовариства, як суб’єкту місцевого самоврядування</w:t>
      </w:r>
      <w:r w:rsidR="002C1EE2" w:rsidRPr="0044331A">
        <w:rPr>
          <w:rStyle w:val="a3"/>
          <w:color w:val="000000" w:themeColor="text1"/>
          <w:sz w:val="24"/>
          <w:szCs w:val="24"/>
          <w:lang w:val="uk-UA"/>
        </w:rPr>
        <w:t xml:space="preserve"> його місце в системі публічної муніципальної влади</w:t>
      </w:r>
      <w:r w:rsidR="00A45C0C" w:rsidRPr="0044331A">
        <w:rPr>
          <w:rStyle w:val="a3"/>
          <w:color w:val="000000" w:themeColor="text1"/>
          <w:sz w:val="24"/>
          <w:szCs w:val="24"/>
          <w:lang w:val="uk-UA" w:eastAsia="uk-UA"/>
        </w:rPr>
        <w:t>.</w:t>
      </w:r>
    </w:p>
    <w:p w:rsidR="007B549B" w:rsidRPr="0044331A" w:rsidRDefault="007B549B" w:rsidP="00EB1C98">
      <w:pPr>
        <w:pStyle w:val="a4"/>
        <w:shd w:val="clear" w:color="auto" w:fill="auto"/>
        <w:spacing w:after="0" w:line="276" w:lineRule="auto"/>
        <w:ind w:firstLine="720"/>
        <w:jc w:val="both"/>
        <w:rPr>
          <w:rStyle w:val="a3"/>
          <w:color w:val="000000" w:themeColor="text1"/>
          <w:sz w:val="24"/>
          <w:szCs w:val="24"/>
          <w:lang w:val="uk-UA"/>
        </w:rPr>
      </w:pPr>
      <w:r w:rsidRPr="0044331A">
        <w:rPr>
          <w:rStyle w:val="a3"/>
          <w:i/>
          <w:color w:val="000000" w:themeColor="text1"/>
          <w:sz w:val="24"/>
          <w:szCs w:val="24"/>
          <w:lang w:val="uk-UA"/>
        </w:rPr>
        <w:t>У підрозділі 2.1. «Місцеве співтовариство – суб’єкт місцевого самоврядування»</w:t>
      </w:r>
      <w:r w:rsidRPr="0044331A">
        <w:rPr>
          <w:rStyle w:val="a3"/>
          <w:b/>
          <w:color w:val="000000" w:themeColor="text1"/>
          <w:sz w:val="24"/>
          <w:szCs w:val="24"/>
          <w:lang w:val="uk-UA"/>
        </w:rPr>
        <w:t xml:space="preserve"> </w:t>
      </w:r>
      <w:r w:rsidRPr="0044331A">
        <w:rPr>
          <w:rStyle w:val="a3"/>
          <w:color w:val="000000" w:themeColor="text1"/>
          <w:sz w:val="24"/>
          <w:szCs w:val="24"/>
          <w:lang w:val="uk-UA" w:eastAsia="uk-UA"/>
        </w:rPr>
        <w:t>визнач</w:t>
      </w:r>
      <w:r w:rsidR="002C1EE2" w:rsidRPr="0044331A">
        <w:rPr>
          <w:rStyle w:val="a3"/>
          <w:color w:val="000000" w:themeColor="text1"/>
          <w:sz w:val="24"/>
          <w:szCs w:val="24"/>
          <w:lang w:val="uk-UA" w:eastAsia="uk-UA"/>
        </w:rPr>
        <w:t xml:space="preserve">ено, </w:t>
      </w:r>
      <w:r w:rsidRPr="0044331A">
        <w:rPr>
          <w:color w:val="000000" w:themeColor="text1"/>
          <w:sz w:val="24"/>
          <w:szCs w:val="24"/>
          <w:lang w:val="uk-UA"/>
        </w:rPr>
        <w:t xml:space="preserve">що </w:t>
      </w:r>
      <w:r w:rsidRPr="0044331A">
        <w:rPr>
          <w:rStyle w:val="a3"/>
          <w:color w:val="000000" w:themeColor="text1"/>
          <w:sz w:val="24"/>
          <w:szCs w:val="24"/>
          <w:lang w:val="uk-UA"/>
        </w:rPr>
        <w:t xml:space="preserve">МСТ – це </w:t>
      </w:r>
      <w:proofErr w:type="spellStart"/>
      <w:r w:rsidR="0025529E" w:rsidRPr="0044331A">
        <w:rPr>
          <w:rStyle w:val="a3"/>
          <w:color w:val="000000" w:themeColor="text1"/>
          <w:sz w:val="24"/>
          <w:szCs w:val="24"/>
          <w:lang w:val="uk-UA"/>
        </w:rPr>
        <w:t>самоорганізоване</w:t>
      </w:r>
      <w:proofErr w:type="spellEnd"/>
      <w:r w:rsidR="0025529E" w:rsidRPr="0044331A">
        <w:rPr>
          <w:rStyle w:val="a3"/>
          <w:color w:val="000000" w:themeColor="text1"/>
          <w:sz w:val="24"/>
          <w:szCs w:val="24"/>
          <w:lang w:val="uk-UA"/>
        </w:rPr>
        <w:t xml:space="preserve"> </w:t>
      </w:r>
      <w:r w:rsidRPr="0044331A">
        <w:rPr>
          <w:rStyle w:val="a3"/>
          <w:color w:val="000000" w:themeColor="text1"/>
          <w:sz w:val="24"/>
          <w:szCs w:val="24"/>
          <w:lang w:val="uk-UA"/>
        </w:rPr>
        <w:t>населення відповідної</w:t>
      </w:r>
      <w:r w:rsidRPr="0044331A">
        <w:rPr>
          <w:rStyle w:val="a3"/>
          <w:b/>
          <w:color w:val="000000" w:themeColor="text1"/>
          <w:sz w:val="24"/>
          <w:szCs w:val="24"/>
          <w:lang w:val="uk-UA"/>
        </w:rPr>
        <w:t xml:space="preserve"> </w:t>
      </w:r>
      <w:r w:rsidRPr="0044331A">
        <w:rPr>
          <w:rStyle w:val="a3"/>
          <w:color w:val="000000" w:themeColor="text1"/>
          <w:sz w:val="24"/>
          <w:szCs w:val="24"/>
          <w:lang w:val="uk-UA"/>
        </w:rPr>
        <w:t xml:space="preserve">ТГ не тільки за фактом постійного проживання на певній території, але й за наявністю почуття приналежності до даної спільноти людей, що мають певні соціальні зв’язки. В цьому випадку поняття «місцеве співтовариство» аналогічно поняттю «територіальна громада». </w:t>
      </w:r>
    </w:p>
    <w:p w:rsidR="007B549B" w:rsidRPr="0044331A" w:rsidRDefault="00BE30EE" w:rsidP="00EB1C98">
      <w:pPr>
        <w:pStyle w:val="a4"/>
        <w:shd w:val="clear" w:color="auto" w:fill="auto"/>
        <w:spacing w:after="0" w:line="276" w:lineRule="auto"/>
        <w:ind w:firstLine="720"/>
        <w:jc w:val="both"/>
        <w:rPr>
          <w:rStyle w:val="a3"/>
          <w:color w:val="000000" w:themeColor="text1"/>
          <w:sz w:val="24"/>
          <w:szCs w:val="24"/>
          <w:lang w:val="uk-UA"/>
        </w:rPr>
      </w:pPr>
      <w:r w:rsidRPr="0044331A">
        <w:rPr>
          <w:color w:val="000000" w:themeColor="text1"/>
          <w:sz w:val="24"/>
          <w:szCs w:val="24"/>
          <w:lang w:val="uk-UA"/>
        </w:rPr>
        <w:t>З’ясовано, що</w:t>
      </w:r>
      <w:r w:rsidRPr="0044331A">
        <w:rPr>
          <w:rStyle w:val="a3"/>
          <w:color w:val="000000" w:themeColor="text1"/>
          <w:sz w:val="24"/>
          <w:szCs w:val="24"/>
          <w:lang w:val="uk-UA"/>
        </w:rPr>
        <w:t xml:space="preserve"> </w:t>
      </w:r>
      <w:r w:rsidR="007B549B" w:rsidRPr="0044331A">
        <w:rPr>
          <w:rStyle w:val="a3"/>
          <w:color w:val="000000" w:themeColor="text1"/>
          <w:sz w:val="24"/>
          <w:szCs w:val="24"/>
          <w:lang w:val="uk-UA"/>
        </w:rPr>
        <w:t>МСТ</w:t>
      </w:r>
      <w:r w:rsidRPr="0044331A">
        <w:rPr>
          <w:rStyle w:val="a3"/>
          <w:color w:val="000000" w:themeColor="text1"/>
          <w:sz w:val="24"/>
          <w:szCs w:val="24"/>
          <w:lang w:val="uk-UA"/>
        </w:rPr>
        <w:t>, як</w:t>
      </w:r>
      <w:r w:rsidR="007B549B" w:rsidRPr="0044331A">
        <w:rPr>
          <w:rStyle w:val="a3"/>
          <w:color w:val="000000" w:themeColor="text1"/>
          <w:sz w:val="24"/>
          <w:szCs w:val="24"/>
          <w:lang w:val="uk-UA"/>
        </w:rPr>
        <w:t xml:space="preserve"> суб’єкт МС, наявність якого – це шлях до створення ефективного МС в Україні, тому що реально діюче МСТ є основою процесу демократизації держави, сприяє підняттю рівня розвитку ТГ (муніципального утворення) через  комунальне господарство, поліпшення умов проживання місцевого населення й т.п.). </w:t>
      </w:r>
      <w:r w:rsidRPr="0044331A">
        <w:rPr>
          <w:rStyle w:val="a3"/>
          <w:color w:val="000000" w:themeColor="text1"/>
          <w:sz w:val="24"/>
          <w:szCs w:val="24"/>
          <w:lang w:val="uk-UA"/>
        </w:rPr>
        <w:t>МСТ</w:t>
      </w:r>
      <w:r w:rsidR="007B549B" w:rsidRPr="0044331A">
        <w:rPr>
          <w:rStyle w:val="a3"/>
          <w:color w:val="000000" w:themeColor="text1"/>
          <w:sz w:val="24"/>
          <w:szCs w:val="24"/>
          <w:lang w:val="uk-UA"/>
        </w:rPr>
        <w:t xml:space="preserve"> характеризуються добровільністю, самоорганізацією, самоврядністю, й здатністю безпосередньо й самостійно здійснювати властиві йому функції</w:t>
      </w:r>
      <w:r w:rsidRPr="0044331A">
        <w:rPr>
          <w:rStyle w:val="a3"/>
          <w:color w:val="000000" w:themeColor="text1"/>
          <w:sz w:val="24"/>
          <w:szCs w:val="24"/>
          <w:lang w:val="uk-UA"/>
        </w:rPr>
        <w:t xml:space="preserve"> й </w:t>
      </w:r>
      <w:r w:rsidR="007B549B" w:rsidRPr="0044331A">
        <w:rPr>
          <w:rStyle w:val="a3"/>
          <w:color w:val="000000" w:themeColor="text1"/>
          <w:sz w:val="24"/>
          <w:szCs w:val="24"/>
          <w:lang w:val="uk-UA"/>
        </w:rPr>
        <w:t xml:space="preserve">повноваження: по формуванню ОМС; по безпосередньому вирішенню питань місцевого значення; по здійсненню контролю за діяльністю органів та ПОМС, та притягнення їх до відповідальності. </w:t>
      </w:r>
    </w:p>
    <w:p w:rsidR="009A3C7D" w:rsidRPr="00EB1C98" w:rsidRDefault="007B549B" w:rsidP="00EB1C98">
      <w:pPr>
        <w:pStyle w:val="a4"/>
        <w:spacing w:after="0" w:line="276" w:lineRule="auto"/>
        <w:ind w:firstLine="720"/>
        <w:jc w:val="both"/>
        <w:rPr>
          <w:rStyle w:val="a3"/>
          <w:color w:val="000000"/>
          <w:sz w:val="24"/>
          <w:szCs w:val="24"/>
          <w:lang w:val="uk-UA"/>
        </w:rPr>
      </w:pPr>
      <w:r w:rsidRPr="0044331A">
        <w:rPr>
          <w:rStyle w:val="a3"/>
          <w:i/>
          <w:color w:val="000000" w:themeColor="text1"/>
          <w:sz w:val="24"/>
          <w:szCs w:val="24"/>
          <w:lang w:val="uk-UA"/>
        </w:rPr>
        <w:t>У підрозділі 2.2. «Н</w:t>
      </w:r>
      <w:r w:rsidRPr="0044331A">
        <w:rPr>
          <w:i/>
          <w:snapToGrid w:val="0"/>
          <w:color w:val="000000" w:themeColor="text1"/>
          <w:sz w:val="24"/>
          <w:szCs w:val="24"/>
          <w:lang w:val="uk-UA"/>
        </w:rPr>
        <w:t>аселення терит</w:t>
      </w:r>
      <w:r w:rsidRPr="00C077C7">
        <w:rPr>
          <w:i/>
          <w:snapToGrid w:val="0"/>
          <w:color w:val="000000"/>
          <w:sz w:val="24"/>
          <w:szCs w:val="24"/>
          <w:lang w:val="uk-UA"/>
        </w:rPr>
        <w:t>оріальної громади джерело публічної муніципальної влади»</w:t>
      </w:r>
      <w:r w:rsidRPr="00EB1C98">
        <w:rPr>
          <w:b/>
          <w:snapToGrid w:val="0"/>
          <w:color w:val="000000"/>
          <w:sz w:val="24"/>
          <w:szCs w:val="24"/>
          <w:lang w:val="uk-UA"/>
        </w:rPr>
        <w:t xml:space="preserve"> </w:t>
      </w:r>
      <w:r w:rsidRPr="00EB1C98">
        <w:rPr>
          <w:rStyle w:val="a3"/>
          <w:color w:val="000000"/>
          <w:sz w:val="24"/>
          <w:szCs w:val="24"/>
          <w:lang w:val="uk-UA"/>
        </w:rPr>
        <w:t xml:space="preserve">показано, що існування інституту МС можливо лише за умови реалізації населенням ТГ прав на здійснення МС, але процес реалізації цього права слід розуміти як дотримання норм права не тільки державою, а й населенням ТГ. </w:t>
      </w:r>
    </w:p>
    <w:p w:rsidR="001A6E04" w:rsidRPr="00EB1C98" w:rsidRDefault="0025529E" w:rsidP="00575499">
      <w:pPr>
        <w:pStyle w:val="a7"/>
        <w:spacing w:before="0" w:beforeAutospacing="0" w:after="0" w:afterAutospacing="0" w:line="276" w:lineRule="auto"/>
        <w:ind w:firstLine="720"/>
        <w:jc w:val="both"/>
        <w:rPr>
          <w:iCs/>
          <w:color w:val="000000"/>
          <w:lang w:val="uk-UA"/>
        </w:rPr>
      </w:pPr>
      <w:r w:rsidRPr="00EB1C98">
        <w:rPr>
          <w:rStyle w:val="a5"/>
          <w:i w:val="0"/>
          <w:color w:val="000000"/>
          <w:sz w:val="24"/>
          <w:szCs w:val="24"/>
          <w:lang w:val="uk-UA"/>
        </w:rPr>
        <w:t>Н</w:t>
      </w:r>
      <w:r w:rsidR="001A6E04" w:rsidRPr="00EB1C98">
        <w:rPr>
          <w:snapToGrid w:val="0"/>
          <w:color w:val="000000"/>
          <w:lang w:val="uk-UA"/>
        </w:rPr>
        <w:t>аселення</w:t>
      </w:r>
      <w:r>
        <w:rPr>
          <w:snapToGrid w:val="0"/>
          <w:color w:val="000000"/>
          <w:lang w:val="uk-UA"/>
        </w:rPr>
        <w:t xml:space="preserve"> </w:t>
      </w:r>
      <w:r w:rsidR="001A6E04" w:rsidRPr="00EB1C98">
        <w:rPr>
          <w:color w:val="000000"/>
          <w:lang w:val="uk-UA"/>
        </w:rPr>
        <w:t xml:space="preserve">ТГ </w:t>
      </w:r>
      <w:r w:rsidR="001A6E04" w:rsidRPr="00EB1C98">
        <w:rPr>
          <w:snapToGrid w:val="0"/>
          <w:color w:val="000000"/>
          <w:lang w:val="uk-UA"/>
        </w:rPr>
        <w:t xml:space="preserve">є джерелом публічної МД, яка реалізується ними як через ОМС, так і безпосередньо через місцеві </w:t>
      </w:r>
      <w:r w:rsidR="001A6E04" w:rsidRPr="00EB1C98">
        <w:rPr>
          <w:rStyle w:val="a3"/>
          <w:color w:val="000000"/>
          <w:sz w:val="24"/>
          <w:szCs w:val="24"/>
          <w:lang w:val="uk-UA"/>
        </w:rPr>
        <w:t xml:space="preserve">референдуми, </w:t>
      </w:r>
      <w:r w:rsidR="001A6E04" w:rsidRPr="00EB1C98">
        <w:rPr>
          <w:rStyle w:val="12"/>
          <w:color w:val="000000"/>
          <w:sz w:val="24"/>
          <w:szCs w:val="24"/>
          <w:lang w:val="uk-UA"/>
        </w:rPr>
        <w:t>з</w:t>
      </w:r>
      <w:r w:rsidR="001A6E04" w:rsidRPr="00EB1C98">
        <w:rPr>
          <w:color w:val="000000"/>
          <w:lang w:val="uk-UA"/>
        </w:rPr>
        <w:t xml:space="preserve">агальні збори </w:t>
      </w:r>
      <w:r w:rsidR="001A6E04" w:rsidRPr="00EB1C98">
        <w:rPr>
          <w:rStyle w:val="a3"/>
          <w:color w:val="000000"/>
          <w:sz w:val="24"/>
          <w:szCs w:val="24"/>
          <w:lang w:val="uk-UA"/>
        </w:rPr>
        <w:t xml:space="preserve">(сходи) громадян, </w:t>
      </w:r>
      <w:r w:rsidR="001A6E04" w:rsidRPr="00EB1C98">
        <w:rPr>
          <w:color w:val="000000"/>
          <w:lang w:val="uk-UA" w:eastAsia="uk-UA"/>
        </w:rPr>
        <w:t>місцеві</w:t>
      </w:r>
      <w:r w:rsidR="001A6E04" w:rsidRPr="00EB1C98">
        <w:rPr>
          <w:rStyle w:val="a3"/>
          <w:color w:val="000000"/>
          <w:sz w:val="24"/>
          <w:szCs w:val="24"/>
          <w:lang w:val="uk-UA"/>
        </w:rPr>
        <w:t xml:space="preserve"> ініціативи, громадські слухання</w:t>
      </w:r>
      <w:r w:rsidR="001A6E04" w:rsidRPr="00EB1C98">
        <w:rPr>
          <w:snapToGrid w:val="0"/>
          <w:color w:val="000000"/>
          <w:lang w:val="uk-UA"/>
        </w:rPr>
        <w:t xml:space="preserve">. </w:t>
      </w:r>
      <w:r w:rsidR="001A6E04" w:rsidRPr="00EB1C98">
        <w:rPr>
          <w:color w:val="000000"/>
          <w:lang w:val="uk-UA"/>
        </w:rPr>
        <w:t xml:space="preserve">В умовах реформи децентралізації й створення ОТГ змінюється ставлення </w:t>
      </w:r>
      <w:r w:rsidR="001A6E04" w:rsidRPr="00EB1C98">
        <w:rPr>
          <w:snapToGrid w:val="0"/>
          <w:color w:val="000000"/>
          <w:lang w:val="uk-UA"/>
        </w:rPr>
        <w:t>до механізмів безпосередньої МД, як основи</w:t>
      </w:r>
      <w:r w:rsidR="001A6E04" w:rsidRPr="00EB1C98">
        <w:rPr>
          <w:color w:val="000000"/>
          <w:lang w:val="uk-UA"/>
        </w:rPr>
        <w:t xml:space="preserve"> розвитку </w:t>
      </w:r>
      <w:r w:rsidR="001A6E04" w:rsidRPr="00EB1C98">
        <w:rPr>
          <w:snapToGrid w:val="0"/>
          <w:color w:val="000000"/>
          <w:lang w:val="uk-UA" w:eastAsia="x-none"/>
        </w:rPr>
        <w:t xml:space="preserve">публічної муніципальної влади ТГ. Вказані механізми </w:t>
      </w:r>
      <w:r w:rsidR="001A6E04" w:rsidRPr="00EB1C98">
        <w:rPr>
          <w:rStyle w:val="a3"/>
          <w:color w:val="000000"/>
          <w:sz w:val="24"/>
          <w:szCs w:val="24"/>
          <w:lang w:val="uk-UA"/>
        </w:rPr>
        <w:t xml:space="preserve">(референдум, сходи громадян, громадські ініціативи, громадські слухання) </w:t>
      </w:r>
      <w:r w:rsidR="001A6E04" w:rsidRPr="00EB1C98">
        <w:rPr>
          <w:snapToGrid w:val="0"/>
          <w:color w:val="000000"/>
          <w:lang w:val="uk-UA" w:eastAsia="x-none"/>
        </w:rPr>
        <w:t>потрібують правового вдосконалення</w:t>
      </w:r>
      <w:r w:rsidR="001A6E04" w:rsidRPr="00EB1C98">
        <w:rPr>
          <w:color w:val="000000"/>
          <w:lang w:val="uk-UA"/>
        </w:rPr>
        <w:t>, з метою надати населенню більш реальні можливості у здійсненні МС, тому що саме</w:t>
      </w:r>
      <w:r w:rsidR="001A6E04" w:rsidRPr="00EB1C98">
        <w:rPr>
          <w:rStyle w:val="a3"/>
          <w:i/>
          <w:color w:val="000000"/>
          <w:sz w:val="24"/>
          <w:szCs w:val="24"/>
          <w:lang w:val="uk-UA"/>
        </w:rPr>
        <w:t xml:space="preserve"> </w:t>
      </w:r>
      <w:r w:rsidR="001A6E04" w:rsidRPr="00EB1C98">
        <w:rPr>
          <w:rStyle w:val="a5"/>
          <w:i w:val="0"/>
          <w:color w:val="000000"/>
          <w:sz w:val="24"/>
          <w:szCs w:val="24"/>
          <w:lang w:val="uk-UA"/>
        </w:rPr>
        <w:t>н</w:t>
      </w:r>
      <w:r w:rsidR="001A6E04" w:rsidRPr="00EB1C98">
        <w:rPr>
          <w:snapToGrid w:val="0"/>
          <w:color w:val="000000"/>
          <w:lang w:val="uk-UA"/>
        </w:rPr>
        <w:t xml:space="preserve">аселення </w:t>
      </w:r>
      <w:r w:rsidR="001A6E04" w:rsidRPr="00EB1C98">
        <w:rPr>
          <w:color w:val="000000"/>
          <w:lang w:val="uk-UA"/>
        </w:rPr>
        <w:t xml:space="preserve">ТГ </w:t>
      </w:r>
      <w:r w:rsidR="001A6E04" w:rsidRPr="00EB1C98">
        <w:rPr>
          <w:snapToGrid w:val="0"/>
          <w:color w:val="000000"/>
          <w:lang w:val="uk-UA"/>
        </w:rPr>
        <w:t>є джерелом публічної муніципальної влади</w:t>
      </w:r>
      <w:r w:rsidR="001A6E04" w:rsidRPr="00EB1C98">
        <w:rPr>
          <w:color w:val="000000"/>
          <w:lang w:val="uk-UA"/>
        </w:rPr>
        <w:t>.</w:t>
      </w:r>
    </w:p>
    <w:p w:rsidR="001A6E04" w:rsidRPr="00EB1C98" w:rsidRDefault="001A6E04" w:rsidP="00EB1C98">
      <w:pPr>
        <w:pStyle w:val="a4"/>
        <w:shd w:val="clear" w:color="auto" w:fill="auto"/>
        <w:spacing w:after="0" w:line="276" w:lineRule="auto"/>
        <w:ind w:firstLine="720"/>
        <w:jc w:val="both"/>
        <w:rPr>
          <w:sz w:val="24"/>
          <w:szCs w:val="24"/>
          <w:lang w:val="uk-UA"/>
        </w:rPr>
      </w:pPr>
      <w:r w:rsidRPr="00C077C7">
        <w:rPr>
          <w:snapToGrid w:val="0"/>
          <w:color w:val="000000"/>
          <w:sz w:val="24"/>
          <w:szCs w:val="24"/>
          <w:lang w:val="uk-UA"/>
        </w:rPr>
        <w:t xml:space="preserve">У підрозділі 2.3. </w:t>
      </w:r>
      <w:r w:rsidRPr="00C077C7">
        <w:rPr>
          <w:i/>
          <w:snapToGrid w:val="0"/>
          <w:color w:val="000000"/>
          <w:sz w:val="24"/>
          <w:szCs w:val="24"/>
          <w:lang w:val="uk-UA"/>
        </w:rPr>
        <w:t>«</w:t>
      </w:r>
      <w:r w:rsidRPr="00EB1C98">
        <w:rPr>
          <w:rStyle w:val="a3"/>
          <w:i/>
          <w:color w:val="000000"/>
          <w:sz w:val="24"/>
          <w:szCs w:val="24"/>
          <w:lang w:val="uk-UA"/>
        </w:rPr>
        <w:t>Роль місцевого співтовариства в реалізації повноважень місцевого самоврядування»</w:t>
      </w:r>
      <w:r w:rsidR="009A3C7D" w:rsidRPr="00EB1C98">
        <w:rPr>
          <w:rStyle w:val="a3"/>
          <w:b/>
          <w:color w:val="000000"/>
          <w:sz w:val="24"/>
          <w:szCs w:val="24"/>
          <w:lang w:val="uk-UA"/>
        </w:rPr>
        <w:t xml:space="preserve"> </w:t>
      </w:r>
      <w:r w:rsidR="009A3C7D" w:rsidRPr="00EB1C98">
        <w:rPr>
          <w:rStyle w:val="a3"/>
          <w:color w:val="000000"/>
          <w:sz w:val="24"/>
          <w:szCs w:val="24"/>
          <w:lang w:val="uk-UA"/>
        </w:rPr>
        <w:t>показано, що це</w:t>
      </w:r>
      <w:r w:rsidR="009A3C7D" w:rsidRPr="00EB1C98">
        <w:rPr>
          <w:rStyle w:val="a3"/>
          <w:b/>
          <w:color w:val="000000"/>
          <w:sz w:val="24"/>
          <w:szCs w:val="24"/>
          <w:lang w:val="uk-UA"/>
        </w:rPr>
        <w:t xml:space="preserve"> </w:t>
      </w:r>
      <w:r w:rsidRPr="00EB1C98">
        <w:rPr>
          <w:rStyle w:val="a3"/>
          <w:color w:val="000000"/>
          <w:sz w:val="24"/>
          <w:szCs w:val="24"/>
          <w:lang w:val="uk-UA"/>
        </w:rPr>
        <w:t>усвідомлена, ініціативна й зацікавлена участь МСТ в рішенні питань місцевого значення з метою забезпечення найбільш сприятливих умов їхньої життєдіяльності на відповідній території.</w:t>
      </w:r>
      <w:r w:rsidR="00D854D6" w:rsidRPr="00EB1C98">
        <w:rPr>
          <w:rStyle w:val="a3"/>
          <w:color w:val="000000"/>
          <w:sz w:val="24"/>
          <w:szCs w:val="24"/>
          <w:lang w:val="uk-UA"/>
        </w:rPr>
        <w:t xml:space="preserve"> </w:t>
      </w:r>
      <w:r w:rsidRPr="00EB1C98">
        <w:rPr>
          <w:rStyle w:val="a3"/>
          <w:color w:val="000000"/>
          <w:sz w:val="24"/>
          <w:szCs w:val="24"/>
          <w:lang w:val="uk-UA"/>
        </w:rPr>
        <w:t>З'ясування населенням не тільки своїх прав, але й наявність у нього відповідальності будуть в остаточному підсумку сприяти якнайшвидшому демократичному перетворенню МС.</w:t>
      </w:r>
    </w:p>
    <w:p w:rsidR="00FE22F8" w:rsidRPr="00EB1C98" w:rsidRDefault="007B549B" w:rsidP="00EB1C98">
      <w:pPr>
        <w:pStyle w:val="a4"/>
        <w:shd w:val="clear" w:color="auto" w:fill="auto"/>
        <w:spacing w:after="0" w:line="276" w:lineRule="auto"/>
        <w:ind w:firstLine="720"/>
        <w:jc w:val="both"/>
        <w:rPr>
          <w:color w:val="000000"/>
          <w:sz w:val="24"/>
          <w:szCs w:val="24"/>
          <w:lang w:val="uk-UA"/>
        </w:rPr>
      </w:pPr>
      <w:r w:rsidRPr="00EB1C98">
        <w:rPr>
          <w:b/>
          <w:snapToGrid w:val="0"/>
          <w:color w:val="000000"/>
          <w:sz w:val="24"/>
          <w:szCs w:val="24"/>
          <w:lang w:val="uk-UA"/>
        </w:rPr>
        <w:t xml:space="preserve"> </w:t>
      </w:r>
      <w:r w:rsidR="00662391" w:rsidRPr="00EB1C98">
        <w:rPr>
          <w:b/>
          <w:sz w:val="24"/>
          <w:szCs w:val="24"/>
          <w:lang w:val="uk-UA"/>
        </w:rPr>
        <w:t>У трет</w:t>
      </w:r>
      <w:r w:rsidR="00281C52" w:rsidRPr="00EB1C98">
        <w:rPr>
          <w:b/>
          <w:sz w:val="24"/>
          <w:szCs w:val="24"/>
          <w:lang w:val="uk-UA"/>
        </w:rPr>
        <w:t>ьо</w:t>
      </w:r>
      <w:r w:rsidR="00662391" w:rsidRPr="00EB1C98">
        <w:rPr>
          <w:b/>
          <w:sz w:val="24"/>
          <w:szCs w:val="24"/>
          <w:lang w:val="uk-UA"/>
        </w:rPr>
        <w:t>му розділі</w:t>
      </w:r>
      <w:r w:rsidR="00662391" w:rsidRPr="00EB1C98">
        <w:rPr>
          <w:bCs/>
          <w:i/>
          <w:iCs/>
          <w:sz w:val="24"/>
          <w:szCs w:val="24"/>
          <w:lang w:val="uk-UA"/>
        </w:rPr>
        <w:t xml:space="preserve"> </w:t>
      </w:r>
      <w:r w:rsidR="00281C52" w:rsidRPr="00EB1C98">
        <w:rPr>
          <w:bCs/>
          <w:i/>
          <w:iCs/>
          <w:sz w:val="24"/>
          <w:szCs w:val="24"/>
          <w:lang w:val="uk-UA"/>
        </w:rPr>
        <w:t>«</w:t>
      </w:r>
      <w:r w:rsidR="00281C52" w:rsidRPr="00EB1C98">
        <w:rPr>
          <w:i/>
          <w:sz w:val="24"/>
          <w:szCs w:val="24"/>
          <w:lang w:val="uk-UA"/>
        </w:rPr>
        <w:t xml:space="preserve">Перспективи розвитку </w:t>
      </w:r>
      <w:r w:rsidR="00281C52" w:rsidRPr="00EB1C98">
        <w:rPr>
          <w:rStyle w:val="a3"/>
          <w:i/>
          <w:sz w:val="24"/>
          <w:szCs w:val="24"/>
          <w:lang w:val="uk-UA"/>
        </w:rPr>
        <w:t xml:space="preserve">місцевого самоврядування, як форми </w:t>
      </w:r>
      <w:r w:rsidR="00281C52" w:rsidRPr="00EB1C98">
        <w:rPr>
          <w:rStyle w:val="a3"/>
          <w:i/>
          <w:sz w:val="24"/>
          <w:szCs w:val="24"/>
          <w:lang w:val="uk-UA"/>
        </w:rPr>
        <w:lastRenderedPageBreak/>
        <w:t>публічної влади</w:t>
      </w:r>
      <w:r w:rsidR="00281C52" w:rsidRPr="00EB1C98">
        <w:rPr>
          <w:rStyle w:val="a3"/>
          <w:sz w:val="24"/>
          <w:szCs w:val="24"/>
          <w:lang w:val="uk-UA"/>
        </w:rPr>
        <w:t>»</w:t>
      </w:r>
      <w:r w:rsidR="00630676" w:rsidRPr="00EB1C98">
        <w:rPr>
          <w:rStyle w:val="a3"/>
          <w:sz w:val="24"/>
          <w:szCs w:val="24"/>
          <w:lang w:val="uk-UA"/>
        </w:rPr>
        <w:t xml:space="preserve"> обґрунтовані</w:t>
      </w:r>
      <w:r w:rsidR="00FE22F8" w:rsidRPr="00EB1C98">
        <w:rPr>
          <w:rStyle w:val="a3"/>
          <w:color w:val="000000"/>
          <w:sz w:val="24"/>
          <w:szCs w:val="24"/>
          <w:lang w:val="uk-UA"/>
        </w:rPr>
        <w:t xml:space="preserve"> правові основи і напрямки модернізації</w:t>
      </w:r>
      <w:r w:rsidR="00FE22F8" w:rsidRPr="00EB1C98">
        <w:rPr>
          <w:rStyle w:val="a3"/>
          <w:color w:val="000000"/>
          <w:sz w:val="24"/>
          <w:szCs w:val="24"/>
          <w:lang w:val="uk-UA" w:eastAsia="uk-UA"/>
        </w:rPr>
        <w:t xml:space="preserve"> о</w:t>
      </w:r>
      <w:r w:rsidR="00FE22F8" w:rsidRPr="00EB1C98">
        <w:rPr>
          <w:rStyle w:val="12"/>
          <w:color w:val="000000"/>
          <w:sz w:val="24"/>
          <w:szCs w:val="24"/>
          <w:lang w:val="uk-UA"/>
        </w:rPr>
        <w:t>рганів самоорганізації населення, як інституту муніципальної демократії</w:t>
      </w:r>
      <w:r w:rsidR="001A6E04" w:rsidRPr="00EB1C98">
        <w:rPr>
          <w:rStyle w:val="12"/>
          <w:color w:val="000000"/>
          <w:sz w:val="24"/>
          <w:szCs w:val="24"/>
          <w:lang w:val="uk-UA"/>
        </w:rPr>
        <w:t xml:space="preserve">, </w:t>
      </w:r>
      <w:r w:rsidR="00FE22F8" w:rsidRPr="00EB1C98">
        <w:rPr>
          <w:rStyle w:val="a3"/>
          <w:color w:val="000000"/>
          <w:sz w:val="24"/>
          <w:szCs w:val="24"/>
          <w:lang w:val="uk-UA" w:eastAsia="uk-UA"/>
        </w:rPr>
        <w:t xml:space="preserve">сформулювати конкретні пропозиції щодо </w:t>
      </w:r>
      <w:r w:rsidR="00FE22F8" w:rsidRPr="00EB1C98">
        <w:rPr>
          <w:rStyle w:val="a3"/>
          <w:color w:val="000000"/>
          <w:sz w:val="24"/>
          <w:szCs w:val="24"/>
          <w:lang w:val="uk-UA"/>
        </w:rPr>
        <w:t>модернізації організаційно-правових форм муніципальної демократії</w:t>
      </w:r>
      <w:r w:rsidR="00FE22F8" w:rsidRPr="00EB1C98">
        <w:rPr>
          <w:rStyle w:val="a3"/>
          <w:color w:val="000000"/>
          <w:sz w:val="24"/>
          <w:szCs w:val="24"/>
          <w:lang w:val="uk-UA" w:eastAsia="uk-UA"/>
        </w:rPr>
        <w:t>.</w:t>
      </w:r>
    </w:p>
    <w:p w:rsidR="001A6E04" w:rsidRPr="0044331A" w:rsidRDefault="001A6E04" w:rsidP="00EB1C98">
      <w:pPr>
        <w:pStyle w:val="a4"/>
        <w:shd w:val="clear" w:color="auto" w:fill="auto"/>
        <w:spacing w:after="0" w:line="276" w:lineRule="auto"/>
        <w:ind w:firstLine="720"/>
        <w:jc w:val="both"/>
        <w:rPr>
          <w:color w:val="000000" w:themeColor="text1"/>
          <w:sz w:val="24"/>
          <w:szCs w:val="24"/>
          <w:shd w:val="clear" w:color="auto" w:fill="FFFFFF"/>
          <w:lang w:val="uk-UA"/>
        </w:rPr>
      </w:pPr>
      <w:r w:rsidRPr="00EB1C98">
        <w:rPr>
          <w:rStyle w:val="12"/>
          <w:i/>
          <w:color w:val="000000"/>
          <w:sz w:val="24"/>
          <w:szCs w:val="24"/>
          <w:lang w:val="uk-UA"/>
        </w:rPr>
        <w:t xml:space="preserve">У підрозділі 3.1. «Органи самоорганізації населення – інститут муніципальної </w:t>
      </w:r>
      <w:r w:rsidRPr="0044331A">
        <w:rPr>
          <w:rStyle w:val="12"/>
          <w:i/>
          <w:color w:val="000000" w:themeColor="text1"/>
          <w:sz w:val="24"/>
          <w:szCs w:val="24"/>
          <w:lang w:val="uk-UA"/>
        </w:rPr>
        <w:t>демократії</w:t>
      </w:r>
      <w:r w:rsidRPr="0044331A">
        <w:rPr>
          <w:rStyle w:val="a3"/>
          <w:i/>
          <w:color w:val="000000" w:themeColor="text1"/>
          <w:sz w:val="24"/>
          <w:szCs w:val="24"/>
          <w:lang w:val="uk-UA"/>
        </w:rPr>
        <w:t>: правові основи і напрямки модернізації</w:t>
      </w:r>
      <w:r w:rsidR="00D854D6" w:rsidRPr="0044331A">
        <w:rPr>
          <w:rStyle w:val="12"/>
          <w:i/>
          <w:color w:val="000000" w:themeColor="text1"/>
          <w:sz w:val="24"/>
          <w:szCs w:val="24"/>
          <w:lang w:val="uk-UA"/>
        </w:rPr>
        <w:t>»</w:t>
      </w:r>
      <w:r w:rsidR="00D854D6" w:rsidRPr="0044331A">
        <w:rPr>
          <w:rStyle w:val="12"/>
          <w:b/>
          <w:color w:val="000000" w:themeColor="text1"/>
          <w:sz w:val="24"/>
          <w:szCs w:val="24"/>
          <w:lang w:val="uk-UA"/>
        </w:rPr>
        <w:t xml:space="preserve"> </w:t>
      </w:r>
      <w:r w:rsidR="00D854D6" w:rsidRPr="0044331A">
        <w:rPr>
          <w:rStyle w:val="12"/>
          <w:color w:val="000000" w:themeColor="text1"/>
          <w:sz w:val="24"/>
          <w:szCs w:val="24"/>
          <w:lang w:val="uk-UA"/>
        </w:rPr>
        <w:t>визначено, що н</w:t>
      </w:r>
      <w:r w:rsidRPr="0044331A">
        <w:rPr>
          <w:color w:val="000000" w:themeColor="text1"/>
          <w:sz w:val="24"/>
          <w:szCs w:val="24"/>
          <w:lang w:val="uk-UA"/>
        </w:rPr>
        <w:t xml:space="preserve">ормативно-правову основу діяльності ОСН закладено в </w:t>
      </w:r>
      <w:r w:rsidR="005E0D6F" w:rsidRPr="0044331A">
        <w:rPr>
          <w:color w:val="000000" w:themeColor="text1"/>
          <w:sz w:val="24"/>
          <w:szCs w:val="24"/>
          <w:lang w:val="uk-UA"/>
        </w:rPr>
        <w:t xml:space="preserve">Конституції й Законах </w:t>
      </w:r>
      <w:r w:rsidRPr="0044331A">
        <w:rPr>
          <w:color w:val="000000" w:themeColor="text1"/>
          <w:sz w:val="24"/>
          <w:szCs w:val="24"/>
          <w:lang w:val="uk-UA"/>
        </w:rPr>
        <w:t>України</w:t>
      </w:r>
      <w:r w:rsidR="005E0D6F" w:rsidRPr="0044331A">
        <w:rPr>
          <w:color w:val="000000" w:themeColor="text1"/>
          <w:sz w:val="24"/>
          <w:szCs w:val="24"/>
          <w:lang w:val="uk-UA"/>
        </w:rPr>
        <w:t>:</w:t>
      </w:r>
      <w:r w:rsidRPr="0044331A">
        <w:rPr>
          <w:color w:val="000000" w:themeColor="text1"/>
          <w:sz w:val="24"/>
          <w:szCs w:val="24"/>
          <w:lang w:val="uk-UA"/>
        </w:rPr>
        <w:t xml:space="preserve"> </w:t>
      </w:r>
      <w:r w:rsidR="005E0D6F" w:rsidRPr="0044331A">
        <w:rPr>
          <w:rStyle w:val="a3"/>
          <w:color w:val="000000" w:themeColor="text1"/>
          <w:sz w:val="24"/>
          <w:szCs w:val="24"/>
          <w:lang w:val="uk-UA"/>
        </w:rPr>
        <w:t xml:space="preserve">«Про місцеве самоврядування», </w:t>
      </w:r>
      <w:r w:rsidRPr="0044331A">
        <w:rPr>
          <w:color w:val="000000" w:themeColor="text1"/>
          <w:sz w:val="24"/>
          <w:szCs w:val="24"/>
          <w:lang w:val="uk-UA"/>
        </w:rPr>
        <w:t>«Про органи самоорганізації населення»</w:t>
      </w:r>
      <w:r w:rsidR="0025529E" w:rsidRPr="0044331A">
        <w:rPr>
          <w:color w:val="000000" w:themeColor="text1"/>
          <w:sz w:val="24"/>
          <w:szCs w:val="24"/>
          <w:lang w:val="uk-UA"/>
        </w:rPr>
        <w:t xml:space="preserve"> та ін.</w:t>
      </w:r>
      <w:r w:rsidRPr="0044331A">
        <w:rPr>
          <w:color w:val="000000" w:themeColor="text1"/>
          <w:sz w:val="24"/>
          <w:szCs w:val="24"/>
          <w:lang w:val="uk-UA"/>
        </w:rPr>
        <w:t xml:space="preserve"> </w:t>
      </w:r>
    </w:p>
    <w:p w:rsidR="001A6E04" w:rsidRPr="0044331A" w:rsidRDefault="00D854D6" w:rsidP="00723175">
      <w:pPr>
        <w:pStyle w:val="a4"/>
        <w:shd w:val="clear" w:color="auto" w:fill="auto"/>
        <w:spacing w:after="0" w:line="276" w:lineRule="auto"/>
        <w:ind w:firstLine="720"/>
        <w:jc w:val="both"/>
        <w:rPr>
          <w:color w:val="000000" w:themeColor="text1"/>
          <w:sz w:val="24"/>
          <w:szCs w:val="24"/>
          <w:lang w:val="uk-UA"/>
        </w:rPr>
      </w:pPr>
      <w:r w:rsidRPr="0044331A">
        <w:rPr>
          <w:color w:val="000000" w:themeColor="text1"/>
          <w:sz w:val="24"/>
          <w:szCs w:val="24"/>
          <w:lang w:val="uk-UA"/>
        </w:rPr>
        <w:t xml:space="preserve">У роботі з’ясовано, що </w:t>
      </w:r>
      <w:r w:rsidR="005E0D6F" w:rsidRPr="0044331A">
        <w:rPr>
          <w:color w:val="000000" w:themeColor="text1"/>
          <w:sz w:val="24"/>
          <w:szCs w:val="24"/>
          <w:lang w:val="uk-UA"/>
        </w:rPr>
        <w:t>г</w:t>
      </w:r>
      <w:r w:rsidR="005E0D6F" w:rsidRPr="0044331A">
        <w:rPr>
          <w:rStyle w:val="a3"/>
          <w:color w:val="000000" w:themeColor="text1"/>
          <w:sz w:val="24"/>
          <w:szCs w:val="24"/>
          <w:lang w:val="uk-UA"/>
        </w:rPr>
        <w:t xml:space="preserve">оловне призначення </w:t>
      </w:r>
      <w:r w:rsidR="005E0D6F" w:rsidRPr="0044331A">
        <w:rPr>
          <w:color w:val="000000" w:themeColor="text1"/>
          <w:sz w:val="24"/>
          <w:szCs w:val="24"/>
          <w:lang w:val="uk-UA"/>
        </w:rPr>
        <w:t>ОСН</w:t>
      </w:r>
      <w:r w:rsidR="005E0D6F" w:rsidRPr="0044331A">
        <w:rPr>
          <w:rStyle w:val="a3"/>
          <w:color w:val="000000" w:themeColor="text1"/>
          <w:sz w:val="24"/>
          <w:szCs w:val="24"/>
          <w:lang w:val="uk-UA"/>
        </w:rPr>
        <w:t xml:space="preserve"> активізувати діяльність жителів </w:t>
      </w:r>
      <w:r w:rsidR="00723175" w:rsidRPr="0044331A">
        <w:rPr>
          <w:rStyle w:val="a3"/>
          <w:color w:val="000000" w:themeColor="text1"/>
          <w:sz w:val="24"/>
          <w:szCs w:val="24"/>
          <w:lang w:val="uk-UA"/>
        </w:rPr>
        <w:t xml:space="preserve">у </w:t>
      </w:r>
      <w:r w:rsidR="00723175" w:rsidRPr="0044331A">
        <w:rPr>
          <w:color w:val="000000" w:themeColor="text1"/>
          <w:sz w:val="24"/>
          <w:szCs w:val="24"/>
          <w:lang w:val="uk-UA"/>
        </w:rPr>
        <w:t>розвитку окремих будинків, вулиць, кварталів, мікрорайонів, сіл або селищ в рамках повноважень, що надані їм місцевою радою, сприяти</w:t>
      </w:r>
      <w:r w:rsidR="005E0D6F" w:rsidRPr="0044331A">
        <w:rPr>
          <w:rStyle w:val="a3"/>
          <w:color w:val="000000" w:themeColor="text1"/>
          <w:sz w:val="24"/>
          <w:szCs w:val="24"/>
          <w:lang w:val="uk-UA"/>
        </w:rPr>
        <w:t xml:space="preserve"> </w:t>
      </w:r>
      <w:r w:rsidR="005E0D6F" w:rsidRPr="0044331A">
        <w:rPr>
          <w:color w:val="000000" w:themeColor="text1"/>
          <w:sz w:val="24"/>
          <w:szCs w:val="24"/>
          <w:shd w:val="clear" w:color="auto" w:fill="FFFFFF"/>
          <w:lang w:val="uk-UA"/>
        </w:rPr>
        <w:t>реалізації соціально-економічного, культурного розвитку відповідної території.</w:t>
      </w:r>
      <w:r w:rsidR="00723175" w:rsidRPr="0044331A">
        <w:rPr>
          <w:color w:val="000000" w:themeColor="text1"/>
          <w:sz w:val="24"/>
          <w:szCs w:val="24"/>
          <w:shd w:val="clear" w:color="auto" w:fill="FFFFFF"/>
          <w:lang w:val="uk-UA"/>
        </w:rPr>
        <w:t xml:space="preserve"> </w:t>
      </w:r>
      <w:r w:rsidR="001A6E04" w:rsidRPr="0044331A">
        <w:rPr>
          <w:color w:val="000000" w:themeColor="text1"/>
          <w:sz w:val="24"/>
          <w:szCs w:val="24"/>
          <w:lang w:val="uk-UA"/>
        </w:rPr>
        <w:t xml:space="preserve">Тобто тих задач, які вони </w:t>
      </w:r>
      <w:r w:rsidR="00723175" w:rsidRPr="0044331A">
        <w:rPr>
          <w:color w:val="000000" w:themeColor="text1"/>
          <w:sz w:val="24"/>
          <w:szCs w:val="24"/>
          <w:lang w:val="uk-UA"/>
        </w:rPr>
        <w:t>можуть</w:t>
      </w:r>
      <w:r w:rsidR="001A6E04" w:rsidRPr="0044331A">
        <w:rPr>
          <w:color w:val="000000" w:themeColor="text1"/>
          <w:sz w:val="24"/>
          <w:szCs w:val="24"/>
          <w:lang w:val="uk-UA"/>
        </w:rPr>
        <w:t xml:space="preserve"> виріш</w:t>
      </w:r>
      <w:r w:rsidR="00723175" w:rsidRPr="0044331A">
        <w:rPr>
          <w:color w:val="000000" w:themeColor="text1"/>
          <w:sz w:val="24"/>
          <w:szCs w:val="24"/>
          <w:lang w:val="uk-UA"/>
        </w:rPr>
        <w:t>и</w:t>
      </w:r>
      <w:r w:rsidR="001A6E04" w:rsidRPr="0044331A">
        <w:rPr>
          <w:color w:val="000000" w:themeColor="text1"/>
          <w:sz w:val="24"/>
          <w:szCs w:val="24"/>
          <w:lang w:val="uk-UA"/>
        </w:rPr>
        <w:t>ти ефективніше за ОМС, бо краще знають свої проблеми і швидше можуть згуртувати для їх вирішення жителів, що проживають на цій території (будинку, вулиці, кварталу тощо).</w:t>
      </w:r>
    </w:p>
    <w:p w:rsidR="001A6E04" w:rsidRPr="0044331A" w:rsidRDefault="00156C11" w:rsidP="00EB1C98">
      <w:pPr>
        <w:pStyle w:val="a4"/>
        <w:shd w:val="clear" w:color="auto" w:fill="auto"/>
        <w:tabs>
          <w:tab w:val="num" w:pos="1267"/>
        </w:tabs>
        <w:spacing w:after="0" w:line="276" w:lineRule="auto"/>
        <w:ind w:firstLine="720"/>
        <w:jc w:val="both"/>
        <w:rPr>
          <w:color w:val="000000" w:themeColor="text1"/>
          <w:sz w:val="24"/>
          <w:szCs w:val="24"/>
          <w:lang w:val="uk-UA"/>
        </w:rPr>
      </w:pPr>
      <w:r w:rsidRPr="0044331A">
        <w:rPr>
          <w:color w:val="000000" w:themeColor="text1"/>
          <w:sz w:val="24"/>
          <w:szCs w:val="24"/>
          <w:lang w:val="uk-UA"/>
        </w:rPr>
        <w:t>Головни</w:t>
      </w:r>
      <w:r>
        <w:rPr>
          <w:color w:val="000000" w:themeColor="text1"/>
          <w:sz w:val="24"/>
          <w:szCs w:val="24"/>
          <w:lang w:val="uk-UA"/>
        </w:rPr>
        <w:t xml:space="preserve">ми </w:t>
      </w:r>
      <w:r w:rsidR="00EA5302" w:rsidRPr="0044331A">
        <w:rPr>
          <w:color w:val="000000" w:themeColor="text1"/>
          <w:sz w:val="24"/>
          <w:szCs w:val="24"/>
          <w:lang w:val="uk-UA"/>
        </w:rPr>
        <w:t>проблем</w:t>
      </w:r>
      <w:r>
        <w:rPr>
          <w:color w:val="000000" w:themeColor="text1"/>
          <w:sz w:val="24"/>
          <w:szCs w:val="24"/>
          <w:lang w:val="uk-UA"/>
        </w:rPr>
        <w:t>ами</w:t>
      </w:r>
      <w:r w:rsidR="00EA5302" w:rsidRPr="0044331A">
        <w:rPr>
          <w:color w:val="000000" w:themeColor="text1"/>
          <w:sz w:val="24"/>
          <w:szCs w:val="24"/>
          <w:lang w:val="uk-UA"/>
        </w:rPr>
        <w:t xml:space="preserve"> </w:t>
      </w:r>
      <w:r w:rsidR="001A6E04" w:rsidRPr="0044331A">
        <w:rPr>
          <w:color w:val="000000" w:themeColor="text1"/>
          <w:sz w:val="24"/>
          <w:szCs w:val="24"/>
          <w:lang w:val="uk-UA"/>
        </w:rPr>
        <w:t xml:space="preserve"> ОСН </w:t>
      </w:r>
      <w:r w:rsidR="00EA5302" w:rsidRPr="0044331A">
        <w:rPr>
          <w:color w:val="000000" w:themeColor="text1"/>
          <w:sz w:val="24"/>
          <w:szCs w:val="24"/>
          <w:lang w:val="uk-UA"/>
        </w:rPr>
        <w:t>є</w:t>
      </w:r>
      <w:r w:rsidR="001A6E04" w:rsidRPr="0044331A">
        <w:rPr>
          <w:color w:val="000000" w:themeColor="text1"/>
          <w:sz w:val="24"/>
          <w:szCs w:val="24"/>
          <w:lang w:val="uk-UA"/>
        </w:rPr>
        <w:t xml:space="preserve">: </w:t>
      </w:r>
      <w:r w:rsidR="00EA5302" w:rsidRPr="0044331A">
        <w:rPr>
          <w:color w:val="000000" w:themeColor="text1"/>
          <w:sz w:val="24"/>
          <w:szCs w:val="24"/>
          <w:lang w:val="uk-UA"/>
        </w:rPr>
        <w:t xml:space="preserve"> </w:t>
      </w:r>
      <w:r w:rsidR="001A6E04" w:rsidRPr="0044331A">
        <w:rPr>
          <w:color w:val="000000" w:themeColor="text1"/>
          <w:sz w:val="24"/>
          <w:szCs w:val="24"/>
          <w:lang w:val="uk-UA"/>
        </w:rPr>
        <w:t xml:space="preserve">недостатнє фінансування, відсутність приміщень для офісів; низький рівень залучення членів міської громади до розв'язання місцевих проблем; відсутність практичного досвіду участі у </w:t>
      </w:r>
      <w:r>
        <w:rPr>
          <w:color w:val="000000" w:themeColor="text1"/>
          <w:sz w:val="24"/>
          <w:szCs w:val="24"/>
          <w:lang w:val="uk-UA"/>
        </w:rPr>
        <w:t>МС</w:t>
      </w:r>
      <w:r w:rsidR="001A6E04" w:rsidRPr="0044331A">
        <w:rPr>
          <w:color w:val="000000" w:themeColor="text1"/>
          <w:sz w:val="24"/>
          <w:szCs w:val="24"/>
          <w:lang w:val="uk-UA"/>
        </w:rPr>
        <w:t xml:space="preserve">; незацікавленість місцевої влади в активному залученні громадян до вирішення місцевих проблем; пасивність громадян, яка є наслідком того, що люди не вірять, що зможуть щось реально змінити в місті, селищі; відсутність системи взаємодії між </w:t>
      </w:r>
      <w:r>
        <w:rPr>
          <w:color w:val="000000" w:themeColor="text1"/>
          <w:sz w:val="24"/>
          <w:szCs w:val="24"/>
          <w:lang w:val="uk-UA"/>
        </w:rPr>
        <w:t>ТГ</w:t>
      </w:r>
      <w:r w:rsidR="001A6E04" w:rsidRPr="0044331A">
        <w:rPr>
          <w:color w:val="000000" w:themeColor="text1"/>
          <w:sz w:val="24"/>
          <w:szCs w:val="24"/>
          <w:lang w:val="uk-UA"/>
        </w:rPr>
        <w:t xml:space="preserve"> й </w:t>
      </w:r>
      <w:r>
        <w:rPr>
          <w:color w:val="000000" w:themeColor="text1"/>
          <w:sz w:val="24"/>
          <w:szCs w:val="24"/>
          <w:lang w:val="uk-UA"/>
        </w:rPr>
        <w:t>ОМС</w:t>
      </w:r>
      <w:r w:rsidR="001A6E04" w:rsidRPr="0044331A">
        <w:rPr>
          <w:color w:val="000000" w:themeColor="text1"/>
          <w:sz w:val="24"/>
          <w:szCs w:val="24"/>
          <w:lang w:val="uk-UA"/>
        </w:rPr>
        <w:t>.</w:t>
      </w:r>
    </w:p>
    <w:p w:rsidR="001A6E04" w:rsidRPr="0044331A" w:rsidRDefault="00EA5302" w:rsidP="00EB1C98">
      <w:pPr>
        <w:pStyle w:val="a4"/>
        <w:shd w:val="clear" w:color="auto" w:fill="auto"/>
        <w:spacing w:after="0" w:line="276" w:lineRule="auto"/>
        <w:ind w:firstLine="720"/>
        <w:jc w:val="both"/>
        <w:rPr>
          <w:rStyle w:val="a3"/>
          <w:color w:val="000000" w:themeColor="text1"/>
          <w:sz w:val="24"/>
          <w:szCs w:val="24"/>
          <w:lang w:val="uk-UA"/>
        </w:rPr>
      </w:pPr>
      <w:r w:rsidRPr="0044331A">
        <w:rPr>
          <w:color w:val="000000" w:themeColor="text1"/>
          <w:sz w:val="24"/>
          <w:szCs w:val="24"/>
          <w:lang w:val="uk-UA"/>
        </w:rPr>
        <w:t>З</w:t>
      </w:r>
      <w:r w:rsidR="00281C52" w:rsidRPr="0044331A">
        <w:rPr>
          <w:color w:val="000000" w:themeColor="text1"/>
          <w:sz w:val="24"/>
          <w:szCs w:val="24"/>
          <w:lang w:val="uk-UA"/>
        </w:rPr>
        <w:t>апропоновано</w:t>
      </w:r>
      <w:r w:rsidRPr="0044331A">
        <w:rPr>
          <w:color w:val="000000" w:themeColor="text1"/>
          <w:sz w:val="24"/>
          <w:szCs w:val="24"/>
          <w:lang w:val="uk-UA"/>
        </w:rPr>
        <w:t xml:space="preserve"> </w:t>
      </w:r>
      <w:r w:rsidR="001A6E04" w:rsidRPr="0044331A">
        <w:rPr>
          <w:rStyle w:val="a3"/>
          <w:color w:val="000000" w:themeColor="text1"/>
          <w:sz w:val="24"/>
          <w:szCs w:val="24"/>
          <w:lang w:val="uk-UA"/>
        </w:rPr>
        <w:t>наступні засоби розвитку ОСН в м. Миколаєві:</w:t>
      </w:r>
    </w:p>
    <w:p w:rsidR="001A6E04" w:rsidRPr="0044331A" w:rsidRDefault="001A6E04"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themeColor="text1"/>
          <w:sz w:val="24"/>
          <w:szCs w:val="24"/>
          <w:lang w:val="uk-UA"/>
        </w:rPr>
      </w:pPr>
      <w:r w:rsidRPr="0044331A">
        <w:rPr>
          <w:rStyle w:val="a3"/>
          <w:color w:val="000000" w:themeColor="text1"/>
          <w:sz w:val="24"/>
          <w:szCs w:val="24"/>
          <w:lang w:val="uk-UA"/>
        </w:rPr>
        <w:t>розробка й впровадження програми з розвитку інституту ОСН в м. Миколаєві, наприклад, розробити й прийняти програму: «Розвиток ОСН у м. Миколаїв» на 2018 - 2023 роки»;</w:t>
      </w:r>
    </w:p>
    <w:p w:rsidR="001A6E04" w:rsidRPr="0044331A" w:rsidRDefault="001A6E04"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themeColor="text1"/>
          <w:sz w:val="24"/>
          <w:szCs w:val="24"/>
          <w:lang w:val="uk-UA"/>
        </w:rPr>
      </w:pPr>
      <w:r w:rsidRPr="0044331A">
        <w:rPr>
          <w:rStyle w:val="a3"/>
          <w:color w:val="000000" w:themeColor="text1"/>
          <w:sz w:val="24"/>
          <w:szCs w:val="24"/>
          <w:lang w:val="uk-UA"/>
        </w:rPr>
        <w:t>для популяризації ОСН в місті Миколаєві проводити конкурси по виявленню кращого ОСН міста;</w:t>
      </w:r>
    </w:p>
    <w:p w:rsidR="001A6E04" w:rsidRPr="00EB1C98" w:rsidRDefault="001A6E04"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44331A">
        <w:rPr>
          <w:rStyle w:val="a3"/>
          <w:color w:val="000000" w:themeColor="text1"/>
          <w:sz w:val="24"/>
          <w:szCs w:val="24"/>
          <w:lang w:val="uk-UA"/>
        </w:rPr>
        <w:t xml:space="preserve">проводити раз на рік конкурс </w:t>
      </w:r>
      <w:r w:rsidRPr="00EB1C98">
        <w:rPr>
          <w:rStyle w:val="a3"/>
          <w:color w:val="000000"/>
          <w:sz w:val="24"/>
          <w:szCs w:val="24"/>
          <w:lang w:val="uk-UA"/>
        </w:rPr>
        <w:t xml:space="preserve">на кращий проект ОСМ, переможцям конкурсу надавати грант на реалізацію власного проекту; </w:t>
      </w:r>
    </w:p>
    <w:p w:rsidR="001A6E04" w:rsidRPr="00EB1C98" w:rsidRDefault="001A6E04"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передбачити матеріальне заохочення й стимулювання керівників органів ОСН й найбільш активних членів будинкових і вуличних комітетів, для цього передбачити грошове заохочення за рахунок місцевого бюджету;</w:t>
      </w:r>
    </w:p>
    <w:p w:rsidR="001A6E04" w:rsidRPr="00EB1C98" w:rsidRDefault="001A6E04"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підтримувати такі форми самоорганізації громадськості як вуличні і будинкові комітети з метою благоустрою. Завдання вуличних і будинкових комітетів – стежити за чистотою у дворах, своєчасним вивозом сміття і т.д.;</w:t>
      </w:r>
    </w:p>
    <w:p w:rsidR="005E0D6F" w:rsidRPr="00EB1C98" w:rsidRDefault="005E0D6F" w:rsidP="00EB1C98">
      <w:pPr>
        <w:pStyle w:val="a4"/>
        <w:numPr>
          <w:ilvl w:val="0"/>
          <w:numId w:val="5"/>
        </w:numPr>
        <w:shd w:val="clear" w:color="auto" w:fill="auto"/>
        <w:tabs>
          <w:tab w:val="clear" w:pos="2149"/>
          <w:tab w:val="num" w:pos="1267"/>
        </w:tabs>
        <w:spacing w:after="0" w:line="276" w:lineRule="auto"/>
        <w:ind w:left="0" w:firstLine="720"/>
        <w:jc w:val="both"/>
        <w:rPr>
          <w:rStyle w:val="12"/>
          <w:color w:val="000000"/>
          <w:sz w:val="24"/>
          <w:szCs w:val="24"/>
          <w:lang w:val="uk-UA"/>
        </w:rPr>
      </w:pPr>
      <w:r w:rsidRPr="00EB1C98">
        <w:rPr>
          <w:rStyle w:val="a3"/>
          <w:color w:val="000000"/>
          <w:sz w:val="24"/>
          <w:szCs w:val="24"/>
          <w:lang w:val="uk-UA"/>
        </w:rPr>
        <w:t xml:space="preserve">враховувати при прийнятті рішень </w:t>
      </w:r>
      <w:r w:rsidR="001A6E04" w:rsidRPr="00EB1C98">
        <w:rPr>
          <w:rStyle w:val="a3"/>
          <w:color w:val="000000"/>
          <w:sz w:val="24"/>
          <w:szCs w:val="24"/>
          <w:lang w:val="uk-UA"/>
        </w:rPr>
        <w:t>пропозиції й ініціативи, зауваження, рекомендації</w:t>
      </w:r>
      <w:r w:rsidRPr="00EB1C98">
        <w:rPr>
          <w:rStyle w:val="a3"/>
          <w:color w:val="000000"/>
          <w:sz w:val="24"/>
          <w:szCs w:val="24"/>
          <w:lang w:val="uk-UA"/>
        </w:rPr>
        <w:t>, що надають громадяни</w:t>
      </w:r>
      <w:r w:rsidR="001A6E04" w:rsidRPr="00EB1C98">
        <w:rPr>
          <w:rStyle w:val="a3"/>
          <w:color w:val="000000"/>
          <w:sz w:val="24"/>
          <w:szCs w:val="24"/>
          <w:lang w:val="uk-UA"/>
        </w:rPr>
        <w:t xml:space="preserve"> в процесі </w:t>
      </w:r>
      <w:r w:rsidR="001A6E04" w:rsidRPr="00EB1C98">
        <w:rPr>
          <w:rStyle w:val="12"/>
          <w:color w:val="000000"/>
          <w:sz w:val="24"/>
          <w:szCs w:val="24"/>
          <w:lang w:val="uk-UA"/>
        </w:rPr>
        <w:t>проведення з</w:t>
      </w:r>
      <w:r w:rsidR="001A6E04" w:rsidRPr="00EB1C98">
        <w:rPr>
          <w:color w:val="000000"/>
          <w:sz w:val="24"/>
          <w:szCs w:val="24"/>
          <w:lang w:val="uk-UA"/>
        </w:rPr>
        <w:t xml:space="preserve">агальних зборів </w:t>
      </w:r>
      <w:r w:rsidR="001A6E04" w:rsidRPr="00EB1C98">
        <w:rPr>
          <w:rStyle w:val="a3"/>
          <w:color w:val="000000"/>
          <w:sz w:val="24"/>
          <w:szCs w:val="24"/>
          <w:lang w:val="uk-UA"/>
        </w:rPr>
        <w:t xml:space="preserve">громадян </w:t>
      </w:r>
      <w:r w:rsidR="001A6E04" w:rsidRPr="00EB1C98">
        <w:rPr>
          <w:color w:val="000000"/>
          <w:sz w:val="24"/>
          <w:szCs w:val="24"/>
          <w:shd w:val="clear" w:color="auto" w:fill="FFFFFF"/>
          <w:lang w:val="uk-UA"/>
        </w:rPr>
        <w:t>за місцем проживання</w:t>
      </w:r>
      <w:r w:rsidR="001A6E04" w:rsidRPr="00EB1C98">
        <w:rPr>
          <w:rStyle w:val="a3"/>
          <w:color w:val="000000"/>
          <w:sz w:val="24"/>
          <w:szCs w:val="24"/>
          <w:lang w:val="uk-UA"/>
        </w:rPr>
        <w:t xml:space="preserve">, </w:t>
      </w:r>
      <w:r w:rsidR="001A6E04" w:rsidRPr="00EB1C98">
        <w:rPr>
          <w:color w:val="000000"/>
          <w:sz w:val="24"/>
          <w:szCs w:val="24"/>
          <w:lang w:val="uk-UA" w:eastAsia="uk-UA"/>
        </w:rPr>
        <w:t xml:space="preserve">місцевих ініціатив, </w:t>
      </w:r>
      <w:r w:rsidR="001A6E04" w:rsidRPr="00EB1C98">
        <w:rPr>
          <w:rStyle w:val="12"/>
          <w:color w:val="000000"/>
          <w:sz w:val="24"/>
          <w:szCs w:val="24"/>
          <w:lang w:val="uk-UA"/>
        </w:rPr>
        <w:t>громадських слухань</w:t>
      </w:r>
      <w:r w:rsidRPr="00EB1C98">
        <w:rPr>
          <w:rStyle w:val="12"/>
          <w:color w:val="000000"/>
          <w:sz w:val="24"/>
          <w:szCs w:val="24"/>
          <w:lang w:val="uk-UA"/>
        </w:rPr>
        <w:t>;</w:t>
      </w:r>
    </w:p>
    <w:p w:rsidR="001A6E04" w:rsidRPr="00EB1C98" w:rsidRDefault="005E0D6F"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розвивати інші форми участі населення.</w:t>
      </w:r>
    </w:p>
    <w:p w:rsidR="001A6E04" w:rsidRPr="00EB1C98" w:rsidRDefault="001A6E04" w:rsidP="00EB1C98">
      <w:pPr>
        <w:pStyle w:val="a4"/>
        <w:shd w:val="clear" w:color="auto" w:fill="auto"/>
        <w:tabs>
          <w:tab w:val="left" w:pos="3048"/>
          <w:tab w:val="right" w:pos="9636"/>
        </w:tabs>
        <w:spacing w:after="0" w:line="276" w:lineRule="auto"/>
        <w:ind w:firstLine="720"/>
        <w:jc w:val="both"/>
        <w:rPr>
          <w:rStyle w:val="a3"/>
          <w:color w:val="000000"/>
          <w:sz w:val="24"/>
          <w:szCs w:val="24"/>
          <w:lang w:val="uk-UA"/>
        </w:rPr>
      </w:pPr>
      <w:r w:rsidRPr="00EB1C98">
        <w:rPr>
          <w:rStyle w:val="a3"/>
          <w:i/>
          <w:color w:val="000000"/>
          <w:sz w:val="24"/>
          <w:szCs w:val="24"/>
          <w:lang w:val="uk-UA"/>
        </w:rPr>
        <w:t>У підрозділі 3.2. «Модернізація організаційно-правових форм муніципальної демократії»</w:t>
      </w:r>
      <w:r w:rsidR="00EA5302" w:rsidRPr="00EB1C98">
        <w:rPr>
          <w:rStyle w:val="a3"/>
          <w:b/>
          <w:color w:val="000000"/>
          <w:sz w:val="24"/>
          <w:szCs w:val="24"/>
          <w:lang w:val="uk-UA"/>
        </w:rPr>
        <w:t xml:space="preserve"> </w:t>
      </w:r>
      <w:r w:rsidR="00EA5302" w:rsidRPr="00EB1C98">
        <w:rPr>
          <w:rStyle w:val="a3"/>
          <w:color w:val="000000"/>
          <w:sz w:val="24"/>
          <w:szCs w:val="24"/>
          <w:lang w:val="uk-UA"/>
        </w:rPr>
        <w:t>показано, що</w:t>
      </w:r>
      <w:r w:rsidR="00EA5302" w:rsidRPr="00EB1C98">
        <w:rPr>
          <w:rStyle w:val="a3"/>
          <w:b/>
          <w:color w:val="000000"/>
          <w:sz w:val="24"/>
          <w:szCs w:val="24"/>
          <w:lang w:val="uk-UA"/>
        </w:rPr>
        <w:t xml:space="preserve"> </w:t>
      </w:r>
      <w:r w:rsidR="00EA5302" w:rsidRPr="00EB1C98">
        <w:rPr>
          <w:rStyle w:val="a3"/>
          <w:color w:val="000000"/>
          <w:sz w:val="24"/>
          <w:szCs w:val="24"/>
          <w:lang w:val="uk-UA"/>
        </w:rPr>
        <w:t>р</w:t>
      </w:r>
      <w:r w:rsidRPr="00EB1C98">
        <w:rPr>
          <w:rStyle w:val="a3"/>
          <w:color w:val="000000"/>
          <w:sz w:val="24"/>
          <w:szCs w:val="24"/>
          <w:lang w:val="uk-UA"/>
        </w:rPr>
        <w:t xml:space="preserve">озвиток муніципальної демократії можливий лише на шляху модернізації механізмів, що допомагають активізувати населення МСТ,  включити його в систему управління місцевими справами. </w:t>
      </w:r>
    </w:p>
    <w:p w:rsidR="00EA3B9C" w:rsidRPr="00EB1C98" w:rsidRDefault="00EA5302" w:rsidP="00EB1C98">
      <w:pPr>
        <w:pStyle w:val="a4"/>
        <w:shd w:val="clear" w:color="auto" w:fill="auto"/>
        <w:spacing w:after="0" w:line="276" w:lineRule="auto"/>
        <w:ind w:firstLine="720"/>
        <w:jc w:val="both"/>
        <w:rPr>
          <w:rStyle w:val="a3"/>
          <w:color w:val="000000"/>
          <w:sz w:val="24"/>
          <w:szCs w:val="24"/>
          <w:lang w:val="uk-UA"/>
        </w:rPr>
      </w:pPr>
      <w:r w:rsidRPr="00EB1C98">
        <w:rPr>
          <w:rStyle w:val="a3"/>
          <w:color w:val="000000"/>
          <w:sz w:val="24"/>
          <w:szCs w:val="24"/>
          <w:lang w:val="uk-UA"/>
        </w:rPr>
        <w:t xml:space="preserve">Запропоновано для </w:t>
      </w:r>
      <w:r w:rsidR="00EA3B9C" w:rsidRPr="00EB1C98">
        <w:rPr>
          <w:rStyle w:val="a3"/>
          <w:color w:val="000000"/>
          <w:sz w:val="24"/>
          <w:szCs w:val="24"/>
          <w:lang w:val="uk-UA"/>
        </w:rPr>
        <w:t xml:space="preserve">активізація МСТ </w:t>
      </w:r>
      <w:r w:rsidRPr="00EB1C98">
        <w:rPr>
          <w:rStyle w:val="a3"/>
          <w:color w:val="000000"/>
          <w:sz w:val="24"/>
          <w:szCs w:val="24"/>
          <w:lang w:val="uk-UA"/>
        </w:rPr>
        <w:t xml:space="preserve">й стимулювання </w:t>
      </w:r>
      <w:r w:rsidR="00EA3B9C" w:rsidRPr="00EB1C98">
        <w:rPr>
          <w:rStyle w:val="a3"/>
          <w:color w:val="000000"/>
          <w:sz w:val="24"/>
          <w:szCs w:val="24"/>
          <w:lang w:val="uk-UA"/>
        </w:rPr>
        <w:t>участі населення ТГ у вирішенні питань місцевого значення</w:t>
      </w:r>
      <w:r w:rsidRPr="00EB1C98">
        <w:rPr>
          <w:rStyle w:val="a3"/>
          <w:color w:val="000000"/>
          <w:sz w:val="24"/>
          <w:szCs w:val="24"/>
          <w:lang w:val="uk-UA"/>
        </w:rPr>
        <w:t>:</w:t>
      </w:r>
      <w:r w:rsidR="00EA5F87">
        <w:rPr>
          <w:rStyle w:val="a3"/>
          <w:color w:val="000000"/>
          <w:sz w:val="24"/>
          <w:szCs w:val="24"/>
          <w:lang w:val="uk-UA"/>
        </w:rPr>
        <w:t xml:space="preserve"> </w:t>
      </w:r>
      <w:r w:rsidRPr="00EB1C98">
        <w:rPr>
          <w:rStyle w:val="a3"/>
          <w:color w:val="000000"/>
          <w:sz w:val="24"/>
          <w:szCs w:val="24"/>
          <w:lang w:val="uk-UA"/>
        </w:rPr>
        <w:t>р</w:t>
      </w:r>
      <w:r w:rsidR="00EA3B9C" w:rsidRPr="00EB1C98">
        <w:rPr>
          <w:rStyle w:val="a3"/>
          <w:color w:val="000000"/>
          <w:sz w:val="24"/>
          <w:szCs w:val="24"/>
          <w:lang w:val="uk-UA"/>
        </w:rPr>
        <w:t>озвиток ОСН</w:t>
      </w:r>
      <w:r w:rsidRPr="00EB1C98">
        <w:rPr>
          <w:rStyle w:val="a3"/>
          <w:color w:val="000000"/>
          <w:sz w:val="24"/>
          <w:szCs w:val="24"/>
          <w:lang w:val="uk-UA"/>
        </w:rPr>
        <w:t xml:space="preserve"> (</w:t>
      </w:r>
      <w:r w:rsidR="00EA3B9C" w:rsidRPr="00EB1C98">
        <w:rPr>
          <w:rStyle w:val="a3"/>
          <w:color w:val="000000"/>
          <w:sz w:val="24"/>
          <w:szCs w:val="24"/>
          <w:lang w:val="uk-UA"/>
        </w:rPr>
        <w:t>вуличних</w:t>
      </w:r>
      <w:r w:rsidRPr="00EB1C98">
        <w:rPr>
          <w:rStyle w:val="a3"/>
          <w:color w:val="000000"/>
          <w:sz w:val="24"/>
          <w:szCs w:val="24"/>
          <w:lang w:val="uk-UA"/>
        </w:rPr>
        <w:t>,</w:t>
      </w:r>
      <w:r w:rsidR="00EA3B9C" w:rsidRPr="00EB1C98">
        <w:rPr>
          <w:rStyle w:val="a3"/>
          <w:color w:val="000000"/>
          <w:sz w:val="24"/>
          <w:szCs w:val="24"/>
          <w:lang w:val="uk-UA"/>
        </w:rPr>
        <w:t xml:space="preserve"> будинкових комітетів</w:t>
      </w:r>
      <w:r w:rsidRPr="00EB1C98">
        <w:rPr>
          <w:rStyle w:val="a3"/>
          <w:color w:val="000000"/>
          <w:sz w:val="24"/>
          <w:szCs w:val="24"/>
          <w:lang w:val="uk-UA"/>
        </w:rPr>
        <w:t>)  й</w:t>
      </w:r>
      <w:r w:rsidR="00EA3B9C" w:rsidRPr="00EB1C98">
        <w:rPr>
          <w:rStyle w:val="a3"/>
          <w:color w:val="000000"/>
          <w:sz w:val="24"/>
          <w:szCs w:val="24"/>
          <w:lang w:val="uk-UA"/>
        </w:rPr>
        <w:t xml:space="preserve"> підтримка соціальних проектів, що ними розробляються</w:t>
      </w:r>
      <w:r w:rsidRPr="00EB1C98">
        <w:rPr>
          <w:rStyle w:val="a3"/>
          <w:color w:val="000000"/>
          <w:sz w:val="24"/>
          <w:szCs w:val="24"/>
          <w:lang w:val="uk-UA"/>
        </w:rPr>
        <w:t>;</w:t>
      </w:r>
      <w:r w:rsidR="00EA3B9C" w:rsidRPr="00EB1C98">
        <w:rPr>
          <w:rStyle w:val="a3"/>
          <w:color w:val="000000"/>
          <w:sz w:val="24"/>
          <w:szCs w:val="24"/>
          <w:lang w:val="uk-UA"/>
        </w:rPr>
        <w:t xml:space="preserve"> запровадженн</w:t>
      </w:r>
      <w:r w:rsidRPr="00EB1C98">
        <w:rPr>
          <w:rStyle w:val="a3"/>
          <w:color w:val="000000"/>
          <w:sz w:val="24"/>
          <w:szCs w:val="24"/>
          <w:lang w:val="uk-UA"/>
        </w:rPr>
        <w:t>я</w:t>
      </w:r>
      <w:r w:rsidR="00EA3B9C" w:rsidRPr="00EB1C98">
        <w:rPr>
          <w:rStyle w:val="a3"/>
          <w:color w:val="000000"/>
          <w:sz w:val="24"/>
          <w:szCs w:val="24"/>
          <w:lang w:val="uk-UA"/>
        </w:rPr>
        <w:t xml:space="preserve"> в процес </w:t>
      </w:r>
      <w:r w:rsidR="00EA3B9C" w:rsidRPr="00EB1C98">
        <w:rPr>
          <w:rStyle w:val="a3"/>
          <w:color w:val="000000"/>
          <w:sz w:val="24"/>
          <w:szCs w:val="24"/>
          <w:lang w:val="uk-UA"/>
        </w:rPr>
        <w:lastRenderedPageBreak/>
        <w:t>здійснення населенням МС інформаційних технологій (інформаційно-телекомунікаційних мереж та мережі Інтернет), наприклад електронної форми громадських слухань</w:t>
      </w:r>
      <w:r w:rsidRPr="00EB1C98">
        <w:rPr>
          <w:rStyle w:val="a3"/>
          <w:color w:val="000000"/>
          <w:sz w:val="24"/>
          <w:szCs w:val="24"/>
          <w:lang w:val="uk-UA"/>
        </w:rPr>
        <w:t>;</w:t>
      </w:r>
      <w:r w:rsidR="00EA5F87">
        <w:rPr>
          <w:rStyle w:val="a3"/>
          <w:color w:val="000000"/>
          <w:sz w:val="24"/>
          <w:szCs w:val="24"/>
          <w:lang w:val="uk-UA"/>
        </w:rPr>
        <w:t xml:space="preserve"> </w:t>
      </w:r>
      <w:r w:rsidR="00EA3B9C" w:rsidRPr="00EB1C98">
        <w:rPr>
          <w:rStyle w:val="a3"/>
          <w:color w:val="000000"/>
          <w:sz w:val="24"/>
          <w:szCs w:val="24"/>
          <w:lang w:val="uk-UA"/>
        </w:rPr>
        <w:t>встанов</w:t>
      </w:r>
      <w:r w:rsidRPr="00EB1C98">
        <w:rPr>
          <w:rStyle w:val="a3"/>
          <w:color w:val="000000"/>
          <w:sz w:val="24"/>
          <w:szCs w:val="24"/>
          <w:lang w:val="uk-UA"/>
        </w:rPr>
        <w:t>лення</w:t>
      </w:r>
      <w:r w:rsidR="00EA3B9C" w:rsidRPr="00EB1C98">
        <w:rPr>
          <w:rStyle w:val="a3"/>
          <w:color w:val="000000"/>
          <w:sz w:val="24"/>
          <w:szCs w:val="24"/>
          <w:lang w:val="uk-UA"/>
        </w:rPr>
        <w:t xml:space="preserve"> </w:t>
      </w:r>
      <w:r w:rsidRPr="00EB1C98">
        <w:rPr>
          <w:rStyle w:val="a3"/>
          <w:color w:val="000000"/>
          <w:sz w:val="24"/>
          <w:szCs w:val="24"/>
          <w:lang w:val="uk-UA"/>
        </w:rPr>
        <w:t xml:space="preserve">в Законі «Про місцеве самоврядування» </w:t>
      </w:r>
      <w:r w:rsidR="00EA3B9C" w:rsidRPr="00EB1C98">
        <w:rPr>
          <w:rStyle w:val="a3"/>
          <w:color w:val="000000"/>
          <w:sz w:val="24"/>
          <w:szCs w:val="24"/>
          <w:lang w:val="uk-UA"/>
        </w:rPr>
        <w:t>норм</w:t>
      </w:r>
      <w:r w:rsidRPr="00EB1C98">
        <w:rPr>
          <w:rStyle w:val="a3"/>
          <w:color w:val="000000"/>
          <w:sz w:val="24"/>
          <w:szCs w:val="24"/>
          <w:lang w:val="uk-UA"/>
        </w:rPr>
        <w:t>и</w:t>
      </w:r>
      <w:r w:rsidR="00EA3B9C" w:rsidRPr="00EB1C98">
        <w:rPr>
          <w:rStyle w:val="a3"/>
          <w:color w:val="000000"/>
          <w:sz w:val="24"/>
          <w:szCs w:val="24"/>
          <w:lang w:val="uk-UA"/>
        </w:rPr>
        <w:t xml:space="preserve"> про обов’язковість опублікування на офіційному сайті ОМС проектів всіх рішень міської ради ТГ, що мають загальнообов’язковий характер, для того, щоб жителі могли їх обговорювати і пропонувати поправки.</w:t>
      </w:r>
    </w:p>
    <w:p w:rsidR="001A6E04" w:rsidRPr="0044331A" w:rsidRDefault="001A6E04" w:rsidP="00EB1C98">
      <w:pPr>
        <w:pStyle w:val="a4"/>
        <w:shd w:val="clear" w:color="auto" w:fill="auto"/>
        <w:tabs>
          <w:tab w:val="left" w:pos="3048"/>
          <w:tab w:val="right" w:pos="9636"/>
        </w:tabs>
        <w:spacing w:after="0" w:line="276" w:lineRule="auto"/>
        <w:ind w:firstLine="720"/>
        <w:jc w:val="both"/>
        <w:rPr>
          <w:rStyle w:val="a3"/>
          <w:b/>
          <w:color w:val="000000" w:themeColor="text1"/>
          <w:sz w:val="24"/>
          <w:szCs w:val="24"/>
          <w:lang w:val="uk-UA"/>
        </w:rPr>
      </w:pPr>
    </w:p>
    <w:p w:rsidR="007A3DB1" w:rsidRPr="0044331A" w:rsidRDefault="007A3DB1" w:rsidP="00EB1C98">
      <w:pPr>
        <w:pStyle w:val="a4"/>
        <w:shd w:val="clear" w:color="auto" w:fill="auto"/>
        <w:spacing w:after="0" w:line="276" w:lineRule="auto"/>
        <w:ind w:firstLine="720"/>
        <w:rPr>
          <w:rStyle w:val="a3"/>
          <w:b/>
          <w:color w:val="000000" w:themeColor="text1"/>
          <w:sz w:val="24"/>
          <w:szCs w:val="24"/>
          <w:lang w:val="uk-UA"/>
        </w:rPr>
      </w:pPr>
      <w:r w:rsidRPr="0044331A">
        <w:rPr>
          <w:rStyle w:val="a3"/>
          <w:b/>
          <w:color w:val="000000" w:themeColor="text1"/>
          <w:sz w:val="24"/>
          <w:szCs w:val="24"/>
          <w:lang w:val="uk-UA"/>
        </w:rPr>
        <w:t>ВИСНОВКИ</w:t>
      </w:r>
    </w:p>
    <w:p w:rsidR="007A3DB1" w:rsidRPr="0044331A" w:rsidRDefault="00281C52" w:rsidP="00EB1C98">
      <w:pPr>
        <w:shd w:val="clear" w:color="auto" w:fill="FFFFFF"/>
        <w:spacing w:line="276" w:lineRule="auto"/>
        <w:ind w:firstLine="709"/>
        <w:jc w:val="both"/>
        <w:rPr>
          <w:rStyle w:val="a3"/>
          <w:color w:val="000000" w:themeColor="text1"/>
          <w:sz w:val="24"/>
          <w:szCs w:val="24"/>
          <w:lang w:val="uk-UA" w:eastAsia="uk-UA"/>
        </w:rPr>
      </w:pPr>
      <w:r w:rsidRPr="0044331A">
        <w:rPr>
          <w:rFonts w:ascii="Times New Roman" w:hAnsi="Times New Roman" w:cs="Times New Roman"/>
          <w:snapToGrid w:val="0"/>
          <w:color w:val="000000" w:themeColor="text1"/>
          <w:lang w:val="uk-UA"/>
        </w:rPr>
        <w:t xml:space="preserve">Відповідно до визначених у магістерської роботі мети і завдань отримані результати, які в сукупності вирішують важливе наукове завдання щодо </w:t>
      </w:r>
      <w:r w:rsidR="007A3DB1" w:rsidRPr="0044331A">
        <w:rPr>
          <w:rStyle w:val="a3"/>
          <w:color w:val="000000" w:themeColor="text1"/>
          <w:sz w:val="24"/>
          <w:szCs w:val="24"/>
          <w:lang w:val="uk-UA" w:eastAsia="uk-UA"/>
        </w:rPr>
        <w:t>сутності МС територіальної громади</w:t>
      </w:r>
      <w:r w:rsidR="007A3DB1" w:rsidRPr="0044331A">
        <w:rPr>
          <w:rStyle w:val="a3"/>
          <w:color w:val="000000" w:themeColor="text1"/>
          <w:sz w:val="24"/>
          <w:szCs w:val="24"/>
          <w:lang w:val="uk-UA"/>
        </w:rPr>
        <w:t xml:space="preserve">, як форми здійснення публічної муніципальної влади в умовах розвитку муніципальної демократії </w:t>
      </w:r>
      <w:r w:rsidR="007A3DB1" w:rsidRPr="0044331A">
        <w:rPr>
          <w:rStyle w:val="a3"/>
          <w:color w:val="000000" w:themeColor="text1"/>
          <w:sz w:val="24"/>
          <w:szCs w:val="24"/>
          <w:lang w:val="uk-UA" w:eastAsia="uk-UA"/>
        </w:rPr>
        <w:t>в Україні</w:t>
      </w:r>
      <w:r w:rsidRPr="0044331A">
        <w:rPr>
          <w:rStyle w:val="a3"/>
          <w:color w:val="000000" w:themeColor="text1"/>
          <w:sz w:val="24"/>
          <w:szCs w:val="24"/>
          <w:lang w:val="uk-UA" w:eastAsia="uk-UA"/>
        </w:rPr>
        <w:t xml:space="preserve">. </w:t>
      </w:r>
      <w:r w:rsidRPr="0044331A">
        <w:rPr>
          <w:rFonts w:ascii="Times New Roman" w:hAnsi="Times New Roman" w:cs="Times New Roman"/>
          <w:snapToGrid w:val="0"/>
          <w:color w:val="000000" w:themeColor="text1"/>
          <w:lang w:val="uk-UA"/>
        </w:rPr>
        <w:t xml:space="preserve">В узагальненому вигляді вони зводяться до таких </w:t>
      </w:r>
      <w:r w:rsidR="007A3DB1" w:rsidRPr="0044331A">
        <w:rPr>
          <w:rStyle w:val="a3"/>
          <w:color w:val="000000" w:themeColor="text1"/>
          <w:sz w:val="24"/>
          <w:szCs w:val="24"/>
          <w:lang w:val="uk-UA" w:eastAsia="uk-UA"/>
        </w:rPr>
        <w:t xml:space="preserve"> </w:t>
      </w:r>
      <w:r w:rsidR="007A3DB1" w:rsidRPr="0044331A">
        <w:rPr>
          <w:rStyle w:val="a3"/>
          <w:color w:val="000000" w:themeColor="text1"/>
          <w:sz w:val="24"/>
          <w:szCs w:val="24"/>
          <w:lang w:val="uk-UA"/>
        </w:rPr>
        <w:t>теоретичних і практичних висновків</w:t>
      </w:r>
      <w:r w:rsidR="007A3DB1" w:rsidRPr="0044331A">
        <w:rPr>
          <w:rStyle w:val="a3"/>
          <w:color w:val="000000" w:themeColor="text1"/>
          <w:sz w:val="24"/>
          <w:szCs w:val="24"/>
          <w:lang w:val="uk-UA" w:eastAsia="uk-UA"/>
        </w:rPr>
        <w:t>:</w:t>
      </w:r>
    </w:p>
    <w:p w:rsidR="007A3DB1" w:rsidRPr="00EB1C98" w:rsidRDefault="007A3DB1" w:rsidP="00EB1C98">
      <w:pPr>
        <w:pStyle w:val="a4"/>
        <w:shd w:val="clear" w:color="auto" w:fill="auto"/>
        <w:spacing w:after="0" w:line="276" w:lineRule="auto"/>
        <w:ind w:firstLine="709"/>
        <w:jc w:val="both"/>
        <w:rPr>
          <w:color w:val="000000"/>
          <w:sz w:val="24"/>
          <w:szCs w:val="24"/>
          <w:lang w:val="uk-UA"/>
        </w:rPr>
      </w:pPr>
      <w:r w:rsidRPr="0044331A">
        <w:rPr>
          <w:rStyle w:val="a3"/>
          <w:color w:val="000000" w:themeColor="text1"/>
          <w:sz w:val="24"/>
          <w:szCs w:val="24"/>
          <w:lang w:val="uk-UA" w:eastAsia="uk-UA"/>
        </w:rPr>
        <w:t>1.</w:t>
      </w:r>
      <w:r w:rsidRPr="0044331A">
        <w:rPr>
          <w:rStyle w:val="a9"/>
          <w:color w:val="000000" w:themeColor="text1"/>
          <w:sz w:val="24"/>
          <w:szCs w:val="24"/>
          <w:lang w:val="uk-UA" w:eastAsia="uk-UA"/>
        </w:rPr>
        <w:t xml:space="preserve"> На даний час сформована потужна джерельна база щодо теоретичних та практичних аспектів становлення та функціонування інституту МС, лише невелика частина дослідників проводила аналіз </w:t>
      </w:r>
      <w:r w:rsidRPr="0044331A">
        <w:rPr>
          <w:rStyle w:val="a3"/>
          <w:color w:val="000000" w:themeColor="text1"/>
          <w:sz w:val="24"/>
          <w:szCs w:val="24"/>
          <w:lang w:val="uk-UA"/>
        </w:rPr>
        <w:t xml:space="preserve">муніципальної влади. </w:t>
      </w:r>
      <w:r w:rsidRPr="0044331A">
        <w:rPr>
          <w:rStyle w:val="a9"/>
          <w:color w:val="000000" w:themeColor="text1"/>
          <w:sz w:val="24"/>
          <w:szCs w:val="24"/>
          <w:lang w:val="uk-UA" w:eastAsia="uk-UA"/>
        </w:rPr>
        <w:t>Д</w:t>
      </w:r>
      <w:r w:rsidRPr="0044331A">
        <w:rPr>
          <w:color w:val="000000" w:themeColor="text1"/>
          <w:sz w:val="24"/>
          <w:szCs w:val="24"/>
          <w:lang w:val="uk-UA"/>
        </w:rPr>
        <w:t xml:space="preserve">отепер відсутні скільки-небудь істотні концептуальні роботи, присвячені безпосередньо проблемі </w:t>
      </w:r>
      <w:r w:rsidRPr="0044331A">
        <w:rPr>
          <w:rStyle w:val="a3"/>
          <w:color w:val="000000" w:themeColor="text1"/>
          <w:sz w:val="24"/>
          <w:szCs w:val="24"/>
          <w:lang w:val="uk-UA"/>
        </w:rPr>
        <w:t xml:space="preserve">децентралізованої </w:t>
      </w:r>
      <w:r w:rsidRPr="0044331A">
        <w:rPr>
          <w:snapToGrid w:val="0"/>
          <w:color w:val="000000" w:themeColor="text1"/>
          <w:sz w:val="24"/>
          <w:szCs w:val="24"/>
          <w:lang w:val="uk-UA"/>
        </w:rPr>
        <w:t xml:space="preserve">публічної муніципальної влади ТГ. </w:t>
      </w:r>
      <w:r w:rsidRPr="0044331A">
        <w:rPr>
          <w:color w:val="000000" w:themeColor="text1"/>
          <w:sz w:val="24"/>
          <w:szCs w:val="24"/>
          <w:lang w:val="uk-UA"/>
        </w:rPr>
        <w:t xml:space="preserve">Ці обставини визначили </w:t>
      </w:r>
      <w:r w:rsidRPr="00EB1C98">
        <w:rPr>
          <w:color w:val="000000"/>
          <w:sz w:val="24"/>
          <w:szCs w:val="24"/>
          <w:lang w:val="uk-UA"/>
        </w:rPr>
        <w:t>вибір теми магістерської роботи, об'єкта, предмета та мети дослідження.</w:t>
      </w:r>
    </w:p>
    <w:p w:rsidR="007A3DB1" w:rsidRPr="00EB1C98" w:rsidRDefault="007A3DB1" w:rsidP="00EB1C98">
      <w:pPr>
        <w:pStyle w:val="a4"/>
        <w:shd w:val="clear" w:color="auto" w:fill="auto"/>
        <w:tabs>
          <w:tab w:val="left" w:pos="1093"/>
        </w:tabs>
        <w:spacing w:after="0" w:line="276" w:lineRule="auto"/>
        <w:ind w:firstLine="709"/>
        <w:jc w:val="both"/>
        <w:rPr>
          <w:rStyle w:val="a3"/>
          <w:color w:val="000000"/>
          <w:sz w:val="24"/>
          <w:szCs w:val="24"/>
          <w:lang w:val="uk-UA" w:eastAsia="x-none"/>
        </w:rPr>
      </w:pPr>
      <w:r w:rsidRPr="00EB1C98">
        <w:rPr>
          <w:rStyle w:val="a3"/>
          <w:color w:val="000000"/>
          <w:sz w:val="24"/>
          <w:szCs w:val="24"/>
          <w:lang w:val="uk-UA" w:eastAsia="uk-UA"/>
        </w:rPr>
        <w:t xml:space="preserve">2. </w:t>
      </w:r>
      <w:r w:rsidRPr="00EB1C98">
        <w:rPr>
          <w:color w:val="000000"/>
          <w:sz w:val="24"/>
          <w:szCs w:val="24"/>
          <w:lang w:val="uk-UA"/>
        </w:rPr>
        <w:t xml:space="preserve">Інститут МС є децентралізованою </w:t>
      </w:r>
      <w:r w:rsidRPr="00EB1C98">
        <w:rPr>
          <w:rStyle w:val="a3"/>
          <w:color w:val="000000"/>
          <w:sz w:val="24"/>
          <w:szCs w:val="24"/>
          <w:lang w:val="uk-UA"/>
        </w:rPr>
        <w:t xml:space="preserve">реальною й ефективною формою публічною муніципальної влади, владні риси якої проявляються в праве ТГ на публічну самоорганізацію в правових формах і засобах, які відповідають демократичним принципам.  </w:t>
      </w:r>
      <w:r w:rsidRPr="00EB1C98">
        <w:rPr>
          <w:color w:val="000000"/>
          <w:sz w:val="24"/>
          <w:szCs w:val="24"/>
          <w:lang w:val="uk-UA"/>
        </w:rPr>
        <w:t xml:space="preserve">Розвиток інституту МС, як </w:t>
      </w:r>
      <w:r w:rsidRPr="00EB1C98">
        <w:rPr>
          <w:rStyle w:val="a3"/>
          <w:color w:val="000000"/>
          <w:sz w:val="24"/>
          <w:szCs w:val="24"/>
          <w:lang w:val="uk-UA"/>
        </w:rPr>
        <w:t xml:space="preserve">форми публічною муніципальної влади, </w:t>
      </w:r>
      <w:r w:rsidRPr="00EB1C98">
        <w:rPr>
          <w:color w:val="000000"/>
          <w:sz w:val="24"/>
          <w:szCs w:val="24"/>
          <w:lang w:val="uk-UA"/>
        </w:rPr>
        <w:t xml:space="preserve"> прискорює процеси розвитку місцевої муніципальної демократії та є головним показником ступеня демократизації суспільно-економічного життя країни. </w:t>
      </w:r>
      <w:r w:rsidRPr="00EB1C98">
        <w:rPr>
          <w:snapToGrid w:val="0"/>
          <w:color w:val="000000"/>
          <w:sz w:val="24"/>
          <w:szCs w:val="24"/>
          <w:lang w:val="uk-UA" w:eastAsia="x-none"/>
        </w:rPr>
        <w:t>Публічна муніципальна влада ефективно функціонує тільки тоді,</w:t>
      </w:r>
      <w:r w:rsidRPr="00EB1C98">
        <w:rPr>
          <w:b/>
          <w:snapToGrid w:val="0"/>
          <w:color w:val="000000"/>
          <w:sz w:val="24"/>
          <w:szCs w:val="24"/>
          <w:lang w:val="uk-UA" w:eastAsia="x-none"/>
        </w:rPr>
        <w:t xml:space="preserve"> </w:t>
      </w:r>
      <w:r w:rsidRPr="00EB1C98">
        <w:rPr>
          <w:snapToGrid w:val="0"/>
          <w:color w:val="000000"/>
          <w:sz w:val="24"/>
          <w:szCs w:val="24"/>
          <w:lang w:val="uk-UA" w:eastAsia="x-none"/>
        </w:rPr>
        <w:t>коли</w:t>
      </w:r>
      <w:r w:rsidRPr="00EB1C98">
        <w:rPr>
          <w:b/>
          <w:snapToGrid w:val="0"/>
          <w:color w:val="000000"/>
          <w:sz w:val="24"/>
          <w:szCs w:val="24"/>
          <w:lang w:val="uk-UA" w:eastAsia="x-none"/>
        </w:rPr>
        <w:t xml:space="preserve"> </w:t>
      </w:r>
      <w:r w:rsidRPr="00EB1C98">
        <w:rPr>
          <w:rStyle w:val="a3"/>
          <w:color w:val="000000"/>
          <w:sz w:val="24"/>
          <w:szCs w:val="24"/>
          <w:lang w:val="uk-UA" w:eastAsia="x-none"/>
        </w:rPr>
        <w:t xml:space="preserve">її органи й посадові особи, усвідомлюють, по-перше що вони є, насамперед, представниками населення; по-друге, формулюють потреби населення, й необхідні заходи їх реалізації; по-третє, ефективно й відповідально займаються забезпеченням умов для нормальної життєдіяльності мешканців відповідної територіальної громади; </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rStyle w:val="a3"/>
          <w:color w:val="000000"/>
          <w:sz w:val="24"/>
          <w:szCs w:val="24"/>
          <w:lang w:val="uk-UA" w:eastAsia="uk-UA"/>
        </w:rPr>
        <w:t xml:space="preserve">3. </w:t>
      </w:r>
      <w:r w:rsidRPr="00EB1C98">
        <w:rPr>
          <w:color w:val="000000"/>
          <w:sz w:val="24"/>
          <w:szCs w:val="24"/>
          <w:lang w:val="uk-UA"/>
        </w:rPr>
        <w:t xml:space="preserve">Місцеві (муніципальні) вибори є </w:t>
      </w:r>
      <w:r w:rsidRPr="00EB1C98">
        <w:rPr>
          <w:rStyle w:val="a3"/>
          <w:color w:val="000000"/>
          <w:sz w:val="24"/>
          <w:szCs w:val="24"/>
          <w:lang w:val="uk-UA"/>
        </w:rPr>
        <w:t>інститутом муніципальної демократії та одним з основних принципів організації МС в сучасній Україні, тому що:</w:t>
      </w:r>
    </w:p>
    <w:p w:rsidR="007A3DB1" w:rsidRPr="00EB1C98" w:rsidRDefault="007A3DB1" w:rsidP="00EB1C98">
      <w:pPr>
        <w:pStyle w:val="a4"/>
        <w:numPr>
          <w:ilvl w:val="0"/>
          <w:numId w:val="4"/>
        </w:numPr>
        <w:shd w:val="clear" w:color="auto" w:fill="auto"/>
        <w:tabs>
          <w:tab w:val="left" w:pos="1276"/>
        </w:tabs>
        <w:spacing w:after="0" w:line="276" w:lineRule="auto"/>
        <w:ind w:left="0" w:firstLine="720"/>
        <w:jc w:val="both"/>
        <w:rPr>
          <w:rStyle w:val="a3"/>
          <w:color w:val="000000"/>
          <w:sz w:val="24"/>
          <w:szCs w:val="24"/>
          <w:lang w:val="uk-UA"/>
        </w:rPr>
      </w:pPr>
      <w:r w:rsidRPr="00EB1C98">
        <w:rPr>
          <w:rStyle w:val="a3"/>
          <w:color w:val="000000"/>
          <w:sz w:val="24"/>
          <w:szCs w:val="24"/>
          <w:lang w:val="uk-UA"/>
        </w:rPr>
        <w:t>органічно поєднують форми безпосередньої і представницької муніципальної демократії;</w:t>
      </w:r>
    </w:p>
    <w:p w:rsidR="007A3DB1" w:rsidRPr="00EB1C98" w:rsidRDefault="007A3DB1" w:rsidP="00EB1C98">
      <w:pPr>
        <w:pStyle w:val="a4"/>
        <w:numPr>
          <w:ilvl w:val="0"/>
          <w:numId w:val="4"/>
        </w:numPr>
        <w:shd w:val="clear" w:color="auto" w:fill="auto"/>
        <w:tabs>
          <w:tab w:val="left" w:pos="1276"/>
        </w:tabs>
        <w:spacing w:after="0" w:line="276" w:lineRule="auto"/>
        <w:ind w:left="0" w:firstLine="720"/>
        <w:jc w:val="both"/>
        <w:rPr>
          <w:rStyle w:val="a3"/>
          <w:color w:val="000000"/>
          <w:sz w:val="24"/>
          <w:szCs w:val="24"/>
          <w:lang w:val="uk-UA"/>
        </w:rPr>
      </w:pPr>
      <w:r w:rsidRPr="00EB1C98">
        <w:rPr>
          <w:rStyle w:val="a3"/>
          <w:color w:val="000000"/>
          <w:sz w:val="24"/>
          <w:szCs w:val="24"/>
          <w:lang w:val="uk-UA"/>
        </w:rPr>
        <w:t xml:space="preserve">знижують відчуження муніципальної влади від громадян, дають населенню ОТГ можливість приймати участь в управлінні місцевими справами,  відчути себе реальним суб’єктом муніципальної влади; </w:t>
      </w:r>
    </w:p>
    <w:p w:rsidR="007A3DB1" w:rsidRPr="00EB1C98" w:rsidRDefault="007A3DB1" w:rsidP="00EB1C98">
      <w:pPr>
        <w:pStyle w:val="a4"/>
        <w:numPr>
          <w:ilvl w:val="0"/>
          <w:numId w:val="4"/>
        </w:numPr>
        <w:shd w:val="clear" w:color="auto" w:fill="auto"/>
        <w:tabs>
          <w:tab w:val="left" w:pos="1276"/>
        </w:tabs>
        <w:spacing w:after="0" w:line="276" w:lineRule="auto"/>
        <w:ind w:left="0" w:firstLine="720"/>
        <w:jc w:val="both"/>
        <w:rPr>
          <w:rStyle w:val="12"/>
          <w:color w:val="000000"/>
          <w:sz w:val="24"/>
          <w:szCs w:val="24"/>
          <w:lang w:val="uk-UA"/>
        </w:rPr>
      </w:pPr>
      <w:r w:rsidRPr="00EB1C98">
        <w:rPr>
          <w:rStyle w:val="a3"/>
          <w:color w:val="000000"/>
          <w:sz w:val="24"/>
          <w:szCs w:val="24"/>
          <w:lang w:val="uk-UA"/>
        </w:rPr>
        <w:t>підвищують творчу активність населення, розвиток території ОТГ, а також сприяють формуванню громадянського суспільства.</w:t>
      </w:r>
    </w:p>
    <w:p w:rsidR="007A3DB1" w:rsidRPr="00EB1C98" w:rsidRDefault="007A3DB1" w:rsidP="00EB1C98">
      <w:pPr>
        <w:pStyle w:val="a4"/>
        <w:shd w:val="clear" w:color="auto" w:fill="auto"/>
        <w:tabs>
          <w:tab w:val="left" w:pos="1093"/>
        </w:tabs>
        <w:spacing w:after="0" w:line="276" w:lineRule="auto"/>
        <w:ind w:firstLine="709"/>
        <w:jc w:val="both"/>
        <w:rPr>
          <w:rStyle w:val="a3"/>
          <w:color w:val="000000"/>
          <w:sz w:val="24"/>
          <w:szCs w:val="24"/>
          <w:lang w:val="uk-UA"/>
        </w:rPr>
      </w:pPr>
      <w:r w:rsidRPr="00EB1C98">
        <w:rPr>
          <w:rStyle w:val="a3"/>
          <w:color w:val="000000"/>
          <w:sz w:val="24"/>
          <w:szCs w:val="24"/>
          <w:lang w:val="uk-UA" w:eastAsia="uk-UA"/>
        </w:rPr>
        <w:t xml:space="preserve">4. </w:t>
      </w:r>
      <w:r w:rsidRPr="00EB1C98">
        <w:rPr>
          <w:rStyle w:val="a3"/>
          <w:color w:val="000000"/>
          <w:sz w:val="24"/>
          <w:szCs w:val="24"/>
          <w:lang w:val="uk-UA"/>
        </w:rPr>
        <w:t xml:space="preserve">Місцеве співтовариство, як суб’єкт МС є основою процесу демократизації держави, сприяє підняттю рівня розвитку муніципального утворення через  комунальне господарство, поліпшення умов проживання місцевого населення й т.п. воно характеризуються добровільністю, самоорганізацією, самоврядністю, й здатністю безпосередньо й самостійно здійснювати властиві йому функції. </w:t>
      </w:r>
    </w:p>
    <w:p w:rsidR="007A3DB1" w:rsidRPr="00EB1C98" w:rsidRDefault="007A3DB1" w:rsidP="00EB1C98">
      <w:pPr>
        <w:pStyle w:val="a4"/>
        <w:shd w:val="clear" w:color="auto" w:fill="auto"/>
        <w:tabs>
          <w:tab w:val="left" w:pos="1093"/>
        </w:tabs>
        <w:spacing w:after="0" w:line="276" w:lineRule="auto"/>
        <w:ind w:firstLine="709"/>
        <w:jc w:val="both"/>
        <w:rPr>
          <w:color w:val="000000"/>
          <w:sz w:val="24"/>
          <w:szCs w:val="24"/>
          <w:lang w:val="uk-UA"/>
        </w:rPr>
      </w:pPr>
      <w:r w:rsidRPr="00EB1C98">
        <w:rPr>
          <w:rStyle w:val="a3"/>
          <w:color w:val="000000"/>
          <w:sz w:val="24"/>
          <w:szCs w:val="24"/>
          <w:lang w:val="uk-UA" w:eastAsia="uk-UA"/>
        </w:rPr>
        <w:t xml:space="preserve">5. </w:t>
      </w:r>
      <w:r w:rsidRPr="00EB1C98">
        <w:rPr>
          <w:rStyle w:val="a5"/>
          <w:i w:val="0"/>
          <w:color w:val="000000"/>
          <w:sz w:val="24"/>
          <w:szCs w:val="24"/>
          <w:lang w:val="uk-UA"/>
        </w:rPr>
        <w:t>Н</w:t>
      </w:r>
      <w:r w:rsidRPr="00EB1C98">
        <w:rPr>
          <w:snapToGrid w:val="0"/>
          <w:color w:val="000000"/>
          <w:sz w:val="24"/>
          <w:szCs w:val="24"/>
          <w:lang w:val="uk-UA"/>
        </w:rPr>
        <w:t xml:space="preserve">аселення </w:t>
      </w:r>
      <w:r w:rsidRPr="00EB1C98">
        <w:rPr>
          <w:color w:val="000000"/>
          <w:sz w:val="24"/>
          <w:szCs w:val="24"/>
          <w:lang w:val="uk-UA"/>
        </w:rPr>
        <w:t xml:space="preserve">ТГ </w:t>
      </w:r>
      <w:r w:rsidRPr="00EB1C98">
        <w:rPr>
          <w:snapToGrid w:val="0"/>
          <w:color w:val="000000"/>
          <w:sz w:val="24"/>
          <w:szCs w:val="24"/>
          <w:lang w:val="uk-UA"/>
        </w:rPr>
        <w:t xml:space="preserve">є джерелом публічної МД, яка реалізується ними як через ОМС, </w:t>
      </w:r>
      <w:r w:rsidRPr="00EB1C98">
        <w:rPr>
          <w:snapToGrid w:val="0"/>
          <w:color w:val="000000"/>
          <w:sz w:val="24"/>
          <w:szCs w:val="24"/>
          <w:lang w:val="uk-UA"/>
        </w:rPr>
        <w:lastRenderedPageBreak/>
        <w:t xml:space="preserve">так і безпосередньо через механізми безпосередньої МД: місцеві </w:t>
      </w:r>
      <w:r w:rsidRPr="00EB1C98">
        <w:rPr>
          <w:rStyle w:val="a3"/>
          <w:color w:val="000000"/>
          <w:sz w:val="24"/>
          <w:szCs w:val="24"/>
          <w:lang w:val="uk-UA"/>
        </w:rPr>
        <w:t xml:space="preserve">референдуми, </w:t>
      </w:r>
      <w:r w:rsidRPr="00EB1C98">
        <w:rPr>
          <w:rStyle w:val="12"/>
          <w:color w:val="000000"/>
          <w:sz w:val="24"/>
          <w:szCs w:val="24"/>
          <w:lang w:val="uk-UA"/>
        </w:rPr>
        <w:t>з</w:t>
      </w:r>
      <w:r w:rsidRPr="00EB1C98">
        <w:rPr>
          <w:color w:val="000000"/>
          <w:sz w:val="24"/>
          <w:szCs w:val="24"/>
          <w:lang w:val="uk-UA"/>
        </w:rPr>
        <w:t xml:space="preserve">агальні збори </w:t>
      </w:r>
      <w:r w:rsidRPr="00EB1C98">
        <w:rPr>
          <w:rStyle w:val="a3"/>
          <w:color w:val="000000"/>
          <w:sz w:val="24"/>
          <w:szCs w:val="24"/>
          <w:lang w:val="uk-UA"/>
        </w:rPr>
        <w:t xml:space="preserve">(сходи) громадян, </w:t>
      </w:r>
      <w:r w:rsidRPr="00EB1C98">
        <w:rPr>
          <w:color w:val="000000"/>
          <w:sz w:val="24"/>
          <w:szCs w:val="24"/>
          <w:lang w:val="uk-UA" w:eastAsia="uk-UA"/>
        </w:rPr>
        <w:t>місцеві</w:t>
      </w:r>
      <w:r w:rsidRPr="00EB1C98">
        <w:rPr>
          <w:rStyle w:val="a3"/>
          <w:color w:val="000000"/>
          <w:sz w:val="24"/>
          <w:szCs w:val="24"/>
          <w:lang w:val="uk-UA"/>
        </w:rPr>
        <w:t xml:space="preserve"> ініціативи, громадські слухання</w:t>
      </w:r>
      <w:r w:rsidRPr="00EB1C98">
        <w:rPr>
          <w:snapToGrid w:val="0"/>
          <w:color w:val="000000"/>
          <w:sz w:val="24"/>
          <w:szCs w:val="24"/>
          <w:lang w:val="uk-UA"/>
        </w:rPr>
        <w:t xml:space="preserve">. </w:t>
      </w:r>
      <w:r w:rsidRPr="00EB1C98">
        <w:rPr>
          <w:snapToGrid w:val="0"/>
          <w:color w:val="000000"/>
          <w:sz w:val="24"/>
          <w:szCs w:val="24"/>
          <w:lang w:val="uk-UA" w:eastAsia="x-none"/>
        </w:rPr>
        <w:t>Вказані механізми потрібують правового вдосконалення</w:t>
      </w:r>
      <w:r w:rsidRPr="00EB1C98">
        <w:rPr>
          <w:color w:val="000000"/>
          <w:sz w:val="24"/>
          <w:szCs w:val="24"/>
          <w:lang w:val="uk-UA"/>
        </w:rPr>
        <w:t>, з метою надати населенню більш реальні можливості у здійсненні МС, тому що саме</w:t>
      </w:r>
      <w:r w:rsidRPr="00EB1C98">
        <w:rPr>
          <w:rStyle w:val="a3"/>
          <w:i/>
          <w:color w:val="000000"/>
          <w:sz w:val="24"/>
          <w:szCs w:val="24"/>
          <w:lang w:val="uk-UA"/>
        </w:rPr>
        <w:t xml:space="preserve"> </w:t>
      </w:r>
      <w:r w:rsidRPr="00EB1C98">
        <w:rPr>
          <w:rStyle w:val="a5"/>
          <w:i w:val="0"/>
          <w:color w:val="000000"/>
          <w:sz w:val="24"/>
          <w:szCs w:val="24"/>
          <w:lang w:val="uk-UA"/>
        </w:rPr>
        <w:t>н</w:t>
      </w:r>
      <w:r w:rsidRPr="00EB1C98">
        <w:rPr>
          <w:snapToGrid w:val="0"/>
          <w:color w:val="000000"/>
          <w:sz w:val="24"/>
          <w:szCs w:val="24"/>
          <w:lang w:val="uk-UA"/>
        </w:rPr>
        <w:t xml:space="preserve">аселення </w:t>
      </w:r>
      <w:r w:rsidRPr="00EB1C98">
        <w:rPr>
          <w:color w:val="000000"/>
          <w:sz w:val="24"/>
          <w:szCs w:val="24"/>
          <w:lang w:val="uk-UA"/>
        </w:rPr>
        <w:t xml:space="preserve">ТГ </w:t>
      </w:r>
      <w:r w:rsidRPr="00EB1C98">
        <w:rPr>
          <w:snapToGrid w:val="0"/>
          <w:color w:val="000000"/>
          <w:sz w:val="24"/>
          <w:szCs w:val="24"/>
          <w:lang w:val="uk-UA"/>
        </w:rPr>
        <w:t>є джерелом публічної муніципальної влади</w:t>
      </w:r>
      <w:r w:rsidRPr="00EB1C98">
        <w:rPr>
          <w:color w:val="000000"/>
          <w:sz w:val="24"/>
          <w:szCs w:val="24"/>
          <w:lang w:val="uk-UA"/>
        </w:rPr>
        <w:t>.</w:t>
      </w:r>
    </w:p>
    <w:p w:rsidR="007A3DB1" w:rsidRPr="00EB1C98" w:rsidRDefault="007A3DB1" w:rsidP="00EB1C98">
      <w:pPr>
        <w:pStyle w:val="a4"/>
        <w:shd w:val="clear" w:color="auto" w:fill="auto"/>
        <w:tabs>
          <w:tab w:val="left" w:pos="1093"/>
        </w:tabs>
        <w:spacing w:after="0" w:line="276" w:lineRule="auto"/>
        <w:ind w:firstLine="709"/>
        <w:jc w:val="both"/>
        <w:rPr>
          <w:rStyle w:val="a3"/>
          <w:color w:val="000000"/>
          <w:sz w:val="24"/>
          <w:szCs w:val="24"/>
          <w:lang w:val="uk-UA"/>
        </w:rPr>
      </w:pPr>
      <w:r w:rsidRPr="00EB1C98">
        <w:rPr>
          <w:rStyle w:val="a3"/>
          <w:color w:val="000000"/>
          <w:sz w:val="24"/>
          <w:szCs w:val="24"/>
          <w:lang w:val="uk-UA" w:eastAsia="uk-UA"/>
        </w:rPr>
        <w:t>6.</w:t>
      </w:r>
      <w:r w:rsidRPr="00EB1C98">
        <w:rPr>
          <w:rStyle w:val="a3"/>
          <w:color w:val="000000"/>
          <w:sz w:val="24"/>
          <w:szCs w:val="24"/>
          <w:lang w:val="uk-UA"/>
        </w:rPr>
        <w:t xml:space="preserve"> Місцеве співтовариство (населення ТГ), як суб’єкт МС має права і обов’язки по самостійному вирішенню питань місцевого значення з метою забезпечення найбільш сприятливих умов їхньої життєдіяльності на відповідній території. Їх здійснення формує у громадян навички прийняття самостійних рішень, контролю за діяльністю влади, що в підсумку вирішує основну проблему МС – пасивності населення при здійсненні МС й сприяє якнайшвидшому демократичному перетворенню МС.</w:t>
      </w:r>
    </w:p>
    <w:p w:rsidR="007A3DB1" w:rsidRPr="00EB1C98" w:rsidRDefault="007A3DB1" w:rsidP="00EB1C98">
      <w:pPr>
        <w:pStyle w:val="a4"/>
        <w:shd w:val="clear" w:color="auto" w:fill="auto"/>
        <w:tabs>
          <w:tab w:val="left" w:pos="1093"/>
        </w:tabs>
        <w:spacing w:after="0" w:line="276" w:lineRule="auto"/>
        <w:ind w:firstLine="709"/>
        <w:jc w:val="both"/>
        <w:rPr>
          <w:rStyle w:val="a3"/>
          <w:color w:val="000000"/>
          <w:sz w:val="24"/>
          <w:szCs w:val="24"/>
          <w:lang w:val="uk-UA"/>
        </w:rPr>
      </w:pPr>
      <w:r w:rsidRPr="00EB1C98">
        <w:rPr>
          <w:rStyle w:val="a3"/>
          <w:color w:val="000000"/>
          <w:sz w:val="24"/>
          <w:szCs w:val="24"/>
          <w:lang w:val="uk-UA"/>
        </w:rPr>
        <w:t>7. Основними правовими напрямками розвитку ОСН в м. Миколаєві пропонуємо:</w:t>
      </w:r>
    </w:p>
    <w:p w:rsidR="007A3DB1" w:rsidRPr="00EB1C98" w:rsidRDefault="007A3DB1"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розробка й впровадження програми з розвитку інституту ОСН в м. Миколаєві, наприклад, розробити й прийняти програму: «Розвиток ОСН у м. Миколаїв» на 2018 - 2023 роки»;</w:t>
      </w:r>
    </w:p>
    <w:p w:rsidR="007A3DB1" w:rsidRPr="00EB1C98" w:rsidRDefault="007A3DB1"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для популяризації ОСН в місті Миколаєві проводити конкурси по виявленню кращого ОСН міста;</w:t>
      </w:r>
    </w:p>
    <w:p w:rsidR="007A3DB1" w:rsidRPr="00EB1C98" w:rsidRDefault="007A3DB1"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 xml:space="preserve">проводити раз на рік конкурс на кращий проект ОСМ, переможцям конкурсу надавати грант на реалізацію власного проекту; </w:t>
      </w:r>
    </w:p>
    <w:p w:rsidR="007A3DB1" w:rsidRPr="00EB1C98" w:rsidRDefault="007A3DB1"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передбачити матеріальне заохочення й стимулювання керівників органів ОСН й найбільш активних членів будинкових і вуличних комітетів, для цього передбачити грошове заохочення за рахунок місцевого бюджету;</w:t>
      </w:r>
    </w:p>
    <w:p w:rsidR="007A3DB1" w:rsidRPr="00EB1C98" w:rsidRDefault="007A3DB1" w:rsidP="00EB1C98">
      <w:pPr>
        <w:pStyle w:val="a4"/>
        <w:numPr>
          <w:ilvl w:val="0"/>
          <w:numId w:val="5"/>
        </w:numPr>
        <w:shd w:val="clear" w:color="auto" w:fill="auto"/>
        <w:tabs>
          <w:tab w:val="clear" w:pos="2149"/>
          <w:tab w:val="num" w:pos="1267"/>
        </w:tabs>
        <w:spacing w:after="0" w:line="276" w:lineRule="auto"/>
        <w:ind w:left="0" w:firstLine="720"/>
        <w:jc w:val="both"/>
        <w:rPr>
          <w:rStyle w:val="a3"/>
          <w:color w:val="000000"/>
          <w:sz w:val="24"/>
          <w:szCs w:val="24"/>
          <w:lang w:val="uk-UA"/>
        </w:rPr>
      </w:pPr>
      <w:r w:rsidRPr="00EB1C98">
        <w:rPr>
          <w:rStyle w:val="a3"/>
          <w:color w:val="000000"/>
          <w:sz w:val="24"/>
          <w:szCs w:val="24"/>
          <w:lang w:val="uk-UA"/>
        </w:rPr>
        <w:t>підтримувати такі форми самоорганізації громадськості як вуличні і будинкові комітети з метою благоустрою . Завдання вуличних і будинкових комітетів – стежити за чистотою у дворах, своєчасним вивозом сміття і т.д.;</w:t>
      </w:r>
    </w:p>
    <w:p w:rsidR="007A3DB1" w:rsidRPr="00EB1C98" w:rsidRDefault="007A3DB1" w:rsidP="00EB1C98">
      <w:pPr>
        <w:pStyle w:val="a4"/>
        <w:numPr>
          <w:ilvl w:val="0"/>
          <w:numId w:val="5"/>
        </w:numPr>
        <w:shd w:val="clear" w:color="auto" w:fill="auto"/>
        <w:tabs>
          <w:tab w:val="clear" w:pos="2149"/>
          <w:tab w:val="num" w:pos="1267"/>
        </w:tabs>
        <w:spacing w:after="0" w:line="276" w:lineRule="auto"/>
        <w:ind w:left="0" w:firstLine="720"/>
        <w:jc w:val="both"/>
        <w:rPr>
          <w:color w:val="000000"/>
          <w:sz w:val="24"/>
          <w:szCs w:val="24"/>
          <w:lang w:val="uk-UA"/>
        </w:rPr>
      </w:pPr>
      <w:r w:rsidRPr="00EB1C98">
        <w:rPr>
          <w:rStyle w:val="a3"/>
          <w:color w:val="000000"/>
          <w:sz w:val="24"/>
          <w:szCs w:val="24"/>
          <w:lang w:val="uk-UA"/>
        </w:rPr>
        <w:t>розвивати інші форми участі населення.</w:t>
      </w:r>
    </w:p>
    <w:p w:rsidR="007A3DB1" w:rsidRPr="00EB1C98" w:rsidRDefault="007A3DB1" w:rsidP="00EB1C98">
      <w:pPr>
        <w:pStyle w:val="a4"/>
        <w:shd w:val="clear" w:color="auto" w:fill="auto"/>
        <w:spacing w:after="0" w:line="276" w:lineRule="auto"/>
        <w:ind w:firstLine="720"/>
        <w:jc w:val="both"/>
        <w:rPr>
          <w:rStyle w:val="a3"/>
          <w:color w:val="000000"/>
          <w:sz w:val="24"/>
          <w:szCs w:val="24"/>
          <w:lang w:val="uk-UA"/>
        </w:rPr>
      </w:pPr>
      <w:r w:rsidRPr="00EB1C98">
        <w:rPr>
          <w:rStyle w:val="a3"/>
          <w:color w:val="000000"/>
          <w:sz w:val="24"/>
          <w:szCs w:val="24"/>
          <w:lang w:val="uk-UA"/>
        </w:rPr>
        <w:t xml:space="preserve">Важливе щоб населення м. Миколаєва не тільки активно брало участь у консультативних формах муніципальної демократії, але й бачило, що ОМС приймають до розгляду пропозиції й ініціативи, зауваження, рекомендації в процесі </w:t>
      </w:r>
      <w:r w:rsidRPr="00EB1C98">
        <w:rPr>
          <w:rStyle w:val="12"/>
          <w:color w:val="000000"/>
          <w:sz w:val="24"/>
          <w:szCs w:val="24"/>
          <w:lang w:val="uk-UA"/>
        </w:rPr>
        <w:t>проведення з</w:t>
      </w:r>
      <w:r w:rsidRPr="00EB1C98">
        <w:rPr>
          <w:color w:val="000000"/>
          <w:sz w:val="24"/>
          <w:szCs w:val="24"/>
          <w:lang w:val="uk-UA"/>
        </w:rPr>
        <w:t xml:space="preserve">агальних зборів </w:t>
      </w:r>
      <w:r w:rsidRPr="00EB1C98">
        <w:rPr>
          <w:rStyle w:val="a3"/>
          <w:color w:val="000000"/>
          <w:sz w:val="24"/>
          <w:szCs w:val="24"/>
          <w:lang w:val="uk-UA"/>
        </w:rPr>
        <w:t xml:space="preserve">(сходів) громадян </w:t>
      </w:r>
      <w:r w:rsidRPr="00EB1C98">
        <w:rPr>
          <w:color w:val="000000"/>
          <w:sz w:val="24"/>
          <w:szCs w:val="24"/>
          <w:shd w:val="clear" w:color="auto" w:fill="FFFFFF"/>
          <w:lang w:val="uk-UA"/>
        </w:rPr>
        <w:t>за місцем проживання</w:t>
      </w:r>
      <w:r w:rsidRPr="00EB1C98">
        <w:rPr>
          <w:rStyle w:val="a3"/>
          <w:color w:val="000000"/>
          <w:sz w:val="24"/>
          <w:szCs w:val="24"/>
          <w:lang w:val="uk-UA"/>
        </w:rPr>
        <w:t xml:space="preserve">, </w:t>
      </w:r>
      <w:r w:rsidRPr="00EB1C98">
        <w:rPr>
          <w:color w:val="000000"/>
          <w:sz w:val="24"/>
          <w:szCs w:val="24"/>
          <w:lang w:val="uk-UA" w:eastAsia="uk-UA"/>
        </w:rPr>
        <w:t xml:space="preserve">місцевих ініціатив, </w:t>
      </w:r>
      <w:r w:rsidRPr="00EB1C98">
        <w:rPr>
          <w:rStyle w:val="12"/>
          <w:color w:val="000000"/>
          <w:sz w:val="24"/>
          <w:szCs w:val="24"/>
          <w:lang w:val="uk-UA"/>
        </w:rPr>
        <w:t>громадських слухань</w:t>
      </w:r>
      <w:r w:rsidRPr="00EB1C98">
        <w:rPr>
          <w:rStyle w:val="a3"/>
          <w:color w:val="000000"/>
          <w:sz w:val="24"/>
          <w:szCs w:val="24"/>
          <w:lang w:val="uk-UA"/>
        </w:rPr>
        <w:t xml:space="preserve">. </w:t>
      </w:r>
    </w:p>
    <w:p w:rsidR="007A3DB1" w:rsidRPr="00EB1C98" w:rsidRDefault="007A3DB1" w:rsidP="00EB1C98">
      <w:pPr>
        <w:pStyle w:val="a4"/>
        <w:shd w:val="clear" w:color="auto" w:fill="auto"/>
        <w:tabs>
          <w:tab w:val="left" w:pos="1093"/>
        </w:tabs>
        <w:spacing w:after="0" w:line="276" w:lineRule="auto"/>
        <w:ind w:firstLine="709"/>
        <w:jc w:val="both"/>
        <w:rPr>
          <w:rStyle w:val="a3"/>
          <w:color w:val="000000"/>
          <w:sz w:val="24"/>
          <w:szCs w:val="24"/>
          <w:lang w:val="uk-UA"/>
        </w:rPr>
      </w:pPr>
      <w:r w:rsidRPr="00EB1C98">
        <w:rPr>
          <w:rStyle w:val="a3"/>
          <w:color w:val="000000"/>
          <w:sz w:val="24"/>
          <w:szCs w:val="24"/>
          <w:lang w:val="uk-UA" w:eastAsia="uk-UA"/>
        </w:rPr>
        <w:t xml:space="preserve">8. Пропозиції щодо </w:t>
      </w:r>
      <w:r w:rsidRPr="00EB1C98">
        <w:rPr>
          <w:rStyle w:val="a3"/>
          <w:color w:val="000000"/>
          <w:sz w:val="24"/>
          <w:szCs w:val="24"/>
          <w:lang w:val="uk-UA"/>
        </w:rPr>
        <w:t xml:space="preserve">модернізації організаційно-правових форм муніципальної демократії й підсилення можливості участі населення ТГ у вирішенні питань місцевого значення: </w:t>
      </w:r>
    </w:p>
    <w:p w:rsidR="007A3DB1" w:rsidRPr="00EB1C98" w:rsidRDefault="007A3DB1" w:rsidP="00EB1C98">
      <w:pPr>
        <w:pStyle w:val="a4"/>
        <w:numPr>
          <w:ilvl w:val="0"/>
          <w:numId w:val="6"/>
        </w:numPr>
        <w:shd w:val="clear" w:color="auto" w:fill="auto"/>
        <w:spacing w:after="0" w:line="276" w:lineRule="auto"/>
        <w:ind w:left="0" w:firstLine="709"/>
        <w:jc w:val="both"/>
        <w:rPr>
          <w:rStyle w:val="a3"/>
          <w:color w:val="000000"/>
          <w:sz w:val="24"/>
          <w:szCs w:val="24"/>
          <w:lang w:val="uk-UA"/>
        </w:rPr>
      </w:pPr>
      <w:r w:rsidRPr="00EB1C98">
        <w:rPr>
          <w:rStyle w:val="a3"/>
          <w:color w:val="000000"/>
          <w:sz w:val="24"/>
          <w:szCs w:val="24"/>
          <w:lang w:val="uk-UA"/>
        </w:rPr>
        <w:t>розвиток ОСН, в тому числі вуличних і будинкових комітетів, підтримка соціальних проектів, що ними розробляються з метою стимулювати активну частину населення ТГ;</w:t>
      </w:r>
    </w:p>
    <w:p w:rsidR="007A3DB1" w:rsidRPr="00EB1C98" w:rsidRDefault="007A3DB1" w:rsidP="00EB1C98">
      <w:pPr>
        <w:pStyle w:val="a4"/>
        <w:numPr>
          <w:ilvl w:val="0"/>
          <w:numId w:val="6"/>
        </w:numPr>
        <w:shd w:val="clear" w:color="auto" w:fill="auto"/>
        <w:spacing w:after="0" w:line="276" w:lineRule="auto"/>
        <w:ind w:left="0" w:firstLine="709"/>
        <w:jc w:val="both"/>
        <w:rPr>
          <w:rStyle w:val="a3"/>
          <w:color w:val="000000"/>
          <w:sz w:val="24"/>
          <w:szCs w:val="24"/>
          <w:lang w:val="uk-UA"/>
        </w:rPr>
      </w:pPr>
      <w:r w:rsidRPr="00EB1C98">
        <w:rPr>
          <w:rStyle w:val="a3"/>
          <w:color w:val="000000"/>
          <w:sz w:val="24"/>
          <w:szCs w:val="24"/>
          <w:lang w:val="uk-UA"/>
        </w:rPr>
        <w:t>розвиток муніципальної демократії й запровадження в процес здійснення населенням МС інформаційних технологій (інформаційно-телекомунікаційних мереж та мережі Інтернет), наприклад електронної форми громадських слухань;</w:t>
      </w:r>
    </w:p>
    <w:p w:rsidR="007A3DB1" w:rsidRPr="00EB1C98" w:rsidRDefault="007A3DB1" w:rsidP="00EB1C98">
      <w:pPr>
        <w:pStyle w:val="a4"/>
        <w:numPr>
          <w:ilvl w:val="0"/>
          <w:numId w:val="6"/>
        </w:numPr>
        <w:shd w:val="clear" w:color="auto" w:fill="auto"/>
        <w:spacing w:after="0" w:line="276" w:lineRule="auto"/>
        <w:ind w:left="0" w:firstLine="709"/>
        <w:jc w:val="both"/>
        <w:rPr>
          <w:rStyle w:val="a3"/>
          <w:color w:val="000000"/>
          <w:sz w:val="24"/>
          <w:szCs w:val="24"/>
          <w:lang w:val="uk-UA"/>
        </w:rPr>
      </w:pPr>
      <w:r w:rsidRPr="00EB1C98">
        <w:rPr>
          <w:rStyle w:val="a3"/>
          <w:color w:val="000000"/>
          <w:sz w:val="24"/>
          <w:szCs w:val="24"/>
          <w:lang w:val="uk-UA"/>
        </w:rPr>
        <w:t>внесення в Закон України «Про місцеве самоврядування» норми про обов’язковість опублікування на спеціалізованому Інтернет - ресурсі (офіційному сайті ОМС) проектів всіх рішень міської ради ТГ, що мають загальнообов’язковий характер, для того, щоб жителі могли їх обговорювати і пропонувати поправки;</w:t>
      </w:r>
    </w:p>
    <w:p w:rsidR="007A3DB1" w:rsidRPr="00EB1C98" w:rsidRDefault="007A3DB1" w:rsidP="00EB1C98">
      <w:pPr>
        <w:pStyle w:val="a4"/>
        <w:numPr>
          <w:ilvl w:val="0"/>
          <w:numId w:val="6"/>
        </w:numPr>
        <w:shd w:val="clear" w:color="auto" w:fill="auto"/>
        <w:spacing w:after="0" w:line="276" w:lineRule="auto"/>
        <w:ind w:left="0" w:firstLine="709"/>
        <w:jc w:val="both"/>
        <w:rPr>
          <w:sz w:val="24"/>
          <w:szCs w:val="24"/>
          <w:lang w:val="uk-UA"/>
        </w:rPr>
      </w:pPr>
      <w:r w:rsidRPr="00EB1C98">
        <w:rPr>
          <w:rStyle w:val="a3"/>
          <w:color w:val="000000"/>
          <w:sz w:val="24"/>
          <w:szCs w:val="24"/>
          <w:lang w:val="uk-UA"/>
        </w:rPr>
        <w:t xml:space="preserve">з метою підвищення активності громадян у здійсненні МС  і розвитку </w:t>
      </w:r>
      <w:r w:rsidRPr="00EB1C98">
        <w:rPr>
          <w:rStyle w:val="a3"/>
          <w:color w:val="000000"/>
          <w:sz w:val="24"/>
          <w:szCs w:val="24"/>
          <w:lang w:val="uk-UA"/>
        </w:rPr>
        <w:lastRenderedPageBreak/>
        <w:t>муніципальної демократії пропонується закріпити в Законі «Про місцеве самоврядування» право населення ТГ вносити ОМС на спеціальному Інтернет – ресурсі ТГ публічні пропозиції, стосовно рішень, що обговорюються й приймаються. Пропозиції, які отримали підтримку певної кількості населення, (наприклад, не менше трьох відсотків від числа жителів ТГ), повинні бути обов'язково вивчені та винесені на розгляд Міської ради.</w:t>
      </w:r>
    </w:p>
    <w:p w:rsidR="007A3DB1" w:rsidRPr="00EB1C98" w:rsidRDefault="007A3DB1" w:rsidP="00EB1C98">
      <w:pPr>
        <w:pStyle w:val="a4"/>
        <w:shd w:val="clear" w:color="auto" w:fill="auto"/>
        <w:spacing w:after="0" w:line="276" w:lineRule="auto"/>
        <w:ind w:firstLine="0"/>
        <w:jc w:val="both"/>
        <w:rPr>
          <w:color w:val="000000"/>
          <w:sz w:val="24"/>
          <w:szCs w:val="24"/>
          <w:lang w:val="uk-UA"/>
        </w:rPr>
      </w:pPr>
    </w:p>
    <w:p w:rsidR="00AD2294" w:rsidRDefault="00D7526D" w:rsidP="00EB1C98">
      <w:pPr>
        <w:spacing w:line="276" w:lineRule="auto"/>
        <w:jc w:val="center"/>
        <w:rPr>
          <w:rFonts w:ascii="Times New Roman" w:hAnsi="Times New Roman" w:cs="Times New Roman"/>
          <w:b/>
          <w:bCs/>
          <w:lang w:val="uk-UA"/>
        </w:rPr>
      </w:pPr>
      <w:r w:rsidRPr="00EB1C98">
        <w:rPr>
          <w:rFonts w:ascii="Times New Roman" w:hAnsi="Times New Roman" w:cs="Times New Roman"/>
          <w:b/>
          <w:bCs/>
          <w:lang w:val="uk-UA"/>
        </w:rPr>
        <w:t>СПИСОК ОПУБЛІКОВАНИХ ПРАЦЬ ЗА ТЕМОЮ</w:t>
      </w:r>
    </w:p>
    <w:p w:rsidR="00560783" w:rsidRPr="00EB1C98" w:rsidRDefault="00560783" w:rsidP="00EB1C98">
      <w:pPr>
        <w:spacing w:line="276" w:lineRule="auto"/>
        <w:jc w:val="center"/>
        <w:rPr>
          <w:rFonts w:ascii="Times New Roman" w:hAnsi="Times New Roman" w:cs="Times New Roman"/>
          <w:b/>
          <w:bCs/>
          <w:lang w:val="uk-UA"/>
        </w:rPr>
      </w:pPr>
    </w:p>
    <w:p w:rsidR="009D21BF" w:rsidRPr="00560783" w:rsidRDefault="009D21BF" w:rsidP="00560783">
      <w:pPr>
        <w:pStyle w:val="a4"/>
        <w:numPr>
          <w:ilvl w:val="0"/>
          <w:numId w:val="12"/>
        </w:numPr>
        <w:shd w:val="clear" w:color="auto" w:fill="auto"/>
        <w:spacing w:after="0" w:line="240" w:lineRule="auto"/>
        <w:ind w:left="0" w:firstLine="709"/>
        <w:jc w:val="both"/>
        <w:rPr>
          <w:bCs/>
          <w:sz w:val="24"/>
          <w:szCs w:val="24"/>
          <w:lang w:val="uk-UA" w:eastAsia="x-none"/>
        </w:rPr>
      </w:pPr>
      <w:proofErr w:type="spellStart"/>
      <w:r w:rsidRPr="00560783">
        <w:rPr>
          <w:bCs/>
          <w:sz w:val="24"/>
          <w:szCs w:val="24"/>
          <w:lang w:val="uk-UA"/>
        </w:rPr>
        <w:t>Самсонюк</w:t>
      </w:r>
      <w:proofErr w:type="spellEnd"/>
      <w:r w:rsidRPr="00560783">
        <w:rPr>
          <w:bCs/>
          <w:sz w:val="24"/>
          <w:szCs w:val="24"/>
          <w:lang w:val="uk-UA"/>
        </w:rPr>
        <w:t xml:space="preserve"> О.О. Становлення</w:t>
      </w:r>
      <w:r w:rsidRPr="00560783">
        <w:rPr>
          <w:bCs/>
          <w:sz w:val="24"/>
          <w:szCs w:val="24"/>
          <w:lang w:val="uk-UA" w:eastAsia="x-none"/>
        </w:rPr>
        <w:t xml:space="preserve"> інституту місцевого самоврядування як децентралізованої публічної муніципальної влади територіальних громад в Україні: теорія та практика / О.Н. Євтушенко, Т.С. Попова, О.О. Самсонюк// Публічне управління та регіональний розвиток. – Том. 2. </w:t>
      </w:r>
      <w:r w:rsidRPr="00560783">
        <w:rPr>
          <w:bCs/>
          <w:sz w:val="24"/>
          <w:szCs w:val="24"/>
          <w:lang w:val="uk-UA" w:eastAsia="x-none"/>
        </w:rPr>
        <w:t>–</w:t>
      </w:r>
      <w:r w:rsidRPr="00560783">
        <w:rPr>
          <w:bCs/>
          <w:sz w:val="24"/>
          <w:szCs w:val="24"/>
          <w:lang w:val="uk-UA" w:eastAsia="x-none"/>
        </w:rPr>
        <w:t xml:space="preserve"> № 2. 2018. – С. </w:t>
      </w:r>
      <w:r w:rsidR="00560783" w:rsidRPr="00560783">
        <w:rPr>
          <w:bCs/>
          <w:sz w:val="24"/>
          <w:szCs w:val="24"/>
          <w:lang w:val="uk-UA" w:eastAsia="x-none"/>
        </w:rPr>
        <w:t xml:space="preserve">– Режим доступу: </w:t>
      </w:r>
      <w:hyperlink r:id="rId10" w:history="1">
        <w:r w:rsidR="00560783" w:rsidRPr="00560783">
          <w:rPr>
            <w:rStyle w:val="ac"/>
            <w:bCs/>
            <w:sz w:val="24"/>
            <w:szCs w:val="24"/>
            <w:lang w:val="uk-UA" w:eastAsia="x-none"/>
          </w:rPr>
          <w:t>https://pard.mk.ua/index.php/journal/article/view/74</w:t>
        </w:r>
      </w:hyperlink>
      <w:r w:rsidR="00560783" w:rsidRPr="00560783">
        <w:rPr>
          <w:bCs/>
          <w:sz w:val="24"/>
          <w:szCs w:val="24"/>
          <w:lang w:val="uk-UA" w:eastAsia="x-none"/>
        </w:rPr>
        <w:t xml:space="preserve"> </w:t>
      </w:r>
    </w:p>
    <w:p w:rsidR="00D7526D" w:rsidRPr="009D21BF" w:rsidRDefault="00D7526D" w:rsidP="00560783">
      <w:pPr>
        <w:spacing w:line="276" w:lineRule="auto"/>
        <w:ind w:firstLine="709"/>
        <w:rPr>
          <w:rFonts w:ascii="Times New Roman" w:hAnsi="Times New Roman" w:cs="Times New Roman"/>
          <w:bCs/>
          <w:lang w:val="uk-UA"/>
        </w:rPr>
      </w:pPr>
    </w:p>
    <w:sectPr w:rsidR="00D7526D" w:rsidRPr="009D21BF" w:rsidSect="00F95B0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8E" w:rsidRDefault="00CD118E" w:rsidP="00F95B01">
      <w:r>
        <w:separator/>
      </w:r>
    </w:p>
  </w:endnote>
  <w:endnote w:type="continuationSeparator" w:id="0">
    <w:p w:rsidR="00CD118E" w:rsidRDefault="00CD118E" w:rsidP="00F9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8E" w:rsidRDefault="00CD118E" w:rsidP="00F95B01">
      <w:r>
        <w:separator/>
      </w:r>
    </w:p>
  </w:footnote>
  <w:footnote w:type="continuationSeparator" w:id="0">
    <w:p w:rsidR="00CD118E" w:rsidRDefault="00CD118E" w:rsidP="00F95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9336"/>
      <w:docPartObj>
        <w:docPartGallery w:val="Page Numbers (Top of Page)"/>
        <w:docPartUnique/>
      </w:docPartObj>
    </w:sdtPr>
    <w:sdtContent>
      <w:p w:rsidR="00F95B01" w:rsidRDefault="00F95B01">
        <w:pPr>
          <w:pStyle w:val="ad"/>
          <w:jc w:val="center"/>
        </w:pPr>
        <w:r>
          <w:fldChar w:fldCharType="begin"/>
        </w:r>
        <w:r>
          <w:instrText>PAGE   \* MERGEFORMAT</w:instrText>
        </w:r>
        <w:r>
          <w:fldChar w:fldCharType="separate"/>
        </w:r>
        <w:r>
          <w:rPr>
            <w:noProof/>
          </w:rPr>
          <w:t>11</w:t>
        </w:r>
        <w:r>
          <w:fldChar w:fldCharType="end"/>
        </w:r>
      </w:p>
    </w:sdtContent>
  </w:sdt>
  <w:p w:rsidR="00F95B01" w:rsidRDefault="00F95B0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1">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2">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3">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4">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5">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6">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7">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8">
      <w:start w:val="2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abstractNum>
  <w:abstractNum w:abstractNumId="1">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873362"/>
    <w:multiLevelType w:val="hybridMultilevel"/>
    <w:tmpl w:val="C46AD3C0"/>
    <w:lvl w:ilvl="0" w:tplc="23D0316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0710CF"/>
    <w:multiLevelType w:val="hybridMultilevel"/>
    <w:tmpl w:val="2B62ABEA"/>
    <w:lvl w:ilvl="0" w:tplc="23D0316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B831637"/>
    <w:multiLevelType w:val="hybridMultilevel"/>
    <w:tmpl w:val="031220B8"/>
    <w:lvl w:ilvl="0" w:tplc="23D0316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1BA7B58"/>
    <w:multiLevelType w:val="hybridMultilevel"/>
    <w:tmpl w:val="63A88616"/>
    <w:lvl w:ilvl="0" w:tplc="BD969D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6D930E6"/>
    <w:multiLevelType w:val="hybridMultilevel"/>
    <w:tmpl w:val="59B04C1E"/>
    <w:lvl w:ilvl="0" w:tplc="BD969D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D230769"/>
    <w:multiLevelType w:val="hybridMultilevel"/>
    <w:tmpl w:val="07BAEC2A"/>
    <w:lvl w:ilvl="0" w:tplc="BD969D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25768E"/>
    <w:multiLevelType w:val="hybridMultilevel"/>
    <w:tmpl w:val="75467380"/>
    <w:lvl w:ilvl="0" w:tplc="162E21F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B0A97"/>
    <w:multiLevelType w:val="hybridMultilevel"/>
    <w:tmpl w:val="C92AC5F6"/>
    <w:lvl w:ilvl="0" w:tplc="BD969D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5A15AF"/>
    <w:multiLevelType w:val="hybridMultilevel"/>
    <w:tmpl w:val="0A26C94C"/>
    <w:lvl w:ilvl="0" w:tplc="23D0316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E0630E1"/>
    <w:multiLevelType w:val="hybridMultilevel"/>
    <w:tmpl w:val="CE8C6F24"/>
    <w:lvl w:ilvl="0" w:tplc="BD969D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2"/>
  </w:num>
  <w:num w:numId="6">
    <w:abstractNumId w:val="6"/>
  </w:num>
  <w:num w:numId="7">
    <w:abstractNumId w:val="3"/>
  </w:num>
  <w:num w:numId="8">
    <w:abstractNumId w:val="7"/>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B1"/>
    <w:rsid w:val="00115F17"/>
    <w:rsid w:val="00125E2D"/>
    <w:rsid w:val="00156C11"/>
    <w:rsid w:val="001A6E04"/>
    <w:rsid w:val="001D07EE"/>
    <w:rsid w:val="0025529E"/>
    <w:rsid w:val="00281C52"/>
    <w:rsid w:val="002C1EE2"/>
    <w:rsid w:val="00351E56"/>
    <w:rsid w:val="0044331A"/>
    <w:rsid w:val="0053274B"/>
    <w:rsid w:val="00560783"/>
    <w:rsid w:val="00575499"/>
    <w:rsid w:val="005A1BB1"/>
    <w:rsid w:val="005E0D6F"/>
    <w:rsid w:val="00630676"/>
    <w:rsid w:val="00662391"/>
    <w:rsid w:val="006B0BA4"/>
    <w:rsid w:val="00723175"/>
    <w:rsid w:val="0077573F"/>
    <w:rsid w:val="007A3DB1"/>
    <w:rsid w:val="007B549B"/>
    <w:rsid w:val="009A3C7D"/>
    <w:rsid w:val="009D21BF"/>
    <w:rsid w:val="00A03310"/>
    <w:rsid w:val="00A45C0C"/>
    <w:rsid w:val="00AA2EE9"/>
    <w:rsid w:val="00AD2294"/>
    <w:rsid w:val="00BE30EE"/>
    <w:rsid w:val="00C077C7"/>
    <w:rsid w:val="00C50584"/>
    <w:rsid w:val="00CD118E"/>
    <w:rsid w:val="00D7526D"/>
    <w:rsid w:val="00D854D6"/>
    <w:rsid w:val="00DC5F6D"/>
    <w:rsid w:val="00E457A3"/>
    <w:rsid w:val="00EA3B9C"/>
    <w:rsid w:val="00EA5302"/>
    <w:rsid w:val="00EA5F87"/>
    <w:rsid w:val="00EB1C98"/>
    <w:rsid w:val="00F95B01"/>
    <w:rsid w:val="00FE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B1"/>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qFormat/>
    <w:rsid w:val="007A3DB1"/>
    <w:pPr>
      <w:keepNext/>
      <w:spacing w:before="240" w:after="60"/>
      <w:outlineLvl w:val="2"/>
    </w:pPr>
    <w:rPr>
      <w:rFonts w:ascii="Cambria" w:eastAsia="Times New Roman" w:hAnsi="Cambria" w:cs="Times New Roman"/>
      <w:b/>
      <w:bCs/>
      <w:sz w:val="26"/>
      <w:szCs w:val="26"/>
    </w:rPr>
  </w:style>
  <w:style w:type="paragraph" w:styleId="8">
    <w:name w:val="heading 8"/>
    <w:aliases w:val="Знак6"/>
    <w:basedOn w:val="a"/>
    <w:next w:val="a"/>
    <w:link w:val="80"/>
    <w:qFormat/>
    <w:rsid w:val="007A3DB1"/>
    <w:pPr>
      <w:widowControl/>
      <w:suppressAutoHyphens/>
      <w:spacing w:before="240" w:after="60"/>
      <w:outlineLvl w:val="7"/>
    </w:pPr>
    <w:rPr>
      <w:rFonts w:ascii="Calibri" w:eastAsia="Times New Roman" w:hAnsi="Calibri" w:cs="Calibri"/>
      <w:i/>
      <w:iCs/>
      <w:color w:val="auto"/>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3DB1"/>
    <w:rPr>
      <w:rFonts w:ascii="Cambria" w:eastAsia="Times New Roman" w:hAnsi="Cambria" w:cs="Times New Roman"/>
      <w:b/>
      <w:bCs/>
      <w:color w:val="000000"/>
      <w:sz w:val="26"/>
      <w:szCs w:val="26"/>
      <w:lang w:eastAsia="ru-RU"/>
    </w:rPr>
  </w:style>
  <w:style w:type="character" w:customStyle="1" w:styleId="80">
    <w:name w:val="Заголовок 8 Знак"/>
    <w:aliases w:val="Знак6 Знак"/>
    <w:basedOn w:val="a0"/>
    <w:link w:val="8"/>
    <w:rsid w:val="007A3DB1"/>
    <w:rPr>
      <w:rFonts w:ascii="Calibri" w:eastAsia="Times New Roman" w:hAnsi="Calibri" w:cs="Calibri"/>
      <w:i/>
      <w:iCs/>
      <w:sz w:val="24"/>
      <w:szCs w:val="24"/>
      <w:lang w:val="en-US" w:eastAsia="ar-SA"/>
    </w:rPr>
  </w:style>
  <w:style w:type="character" w:customStyle="1" w:styleId="a3">
    <w:name w:val="Основной текст Знак"/>
    <w:link w:val="a4"/>
    <w:rsid w:val="007A3DB1"/>
    <w:rPr>
      <w:rFonts w:ascii="Times New Roman" w:hAnsi="Times New Roman" w:cs="Times New Roman"/>
      <w:sz w:val="26"/>
      <w:szCs w:val="26"/>
      <w:shd w:val="clear" w:color="auto" w:fill="FFFFFF"/>
    </w:rPr>
  </w:style>
  <w:style w:type="paragraph" w:styleId="a4">
    <w:name w:val="Body Text"/>
    <w:basedOn w:val="a"/>
    <w:link w:val="a3"/>
    <w:rsid w:val="007A3DB1"/>
    <w:pPr>
      <w:shd w:val="clear" w:color="auto" w:fill="FFFFFF"/>
      <w:spacing w:after="240" w:line="240" w:lineRule="atLeast"/>
      <w:ind w:hanging="300"/>
      <w:jc w:val="center"/>
    </w:pPr>
    <w:rPr>
      <w:rFonts w:ascii="Times New Roman" w:eastAsiaTheme="minorHAnsi" w:hAnsi="Times New Roman" w:cs="Times New Roman"/>
      <w:color w:val="auto"/>
      <w:sz w:val="26"/>
      <w:szCs w:val="26"/>
      <w:lang w:eastAsia="en-US"/>
    </w:rPr>
  </w:style>
  <w:style w:type="character" w:customStyle="1" w:styleId="1">
    <w:name w:val="Основной текст Знак1"/>
    <w:basedOn w:val="a0"/>
    <w:uiPriority w:val="99"/>
    <w:semiHidden/>
    <w:rsid w:val="007A3DB1"/>
    <w:rPr>
      <w:rFonts w:ascii="Courier New" w:eastAsia="Courier New" w:hAnsi="Courier New" w:cs="Courier New"/>
      <w:color w:val="000000"/>
      <w:sz w:val="24"/>
      <w:szCs w:val="24"/>
      <w:lang w:eastAsia="ru-RU"/>
    </w:rPr>
  </w:style>
  <w:style w:type="character" w:customStyle="1" w:styleId="10">
    <w:name w:val="Оглавление 1 Знак"/>
    <w:link w:val="11"/>
    <w:rsid w:val="007A3DB1"/>
    <w:rPr>
      <w:rFonts w:ascii="Times New Roman" w:hAnsi="Times New Roman" w:cs="Times New Roman"/>
      <w:sz w:val="26"/>
      <w:szCs w:val="26"/>
      <w:shd w:val="clear" w:color="auto" w:fill="FFFFFF"/>
    </w:rPr>
  </w:style>
  <w:style w:type="character" w:customStyle="1" w:styleId="12">
    <w:name w:val="Заголовок №1_"/>
    <w:link w:val="13"/>
    <w:rsid w:val="007A3DB1"/>
    <w:rPr>
      <w:rFonts w:ascii="Times New Roman" w:hAnsi="Times New Roman" w:cs="Times New Roman"/>
      <w:sz w:val="26"/>
      <w:szCs w:val="26"/>
      <w:shd w:val="clear" w:color="auto" w:fill="FFFFFF"/>
    </w:rPr>
  </w:style>
  <w:style w:type="character" w:customStyle="1" w:styleId="31">
    <w:name w:val="Основной текст (3)_"/>
    <w:link w:val="310"/>
    <w:rsid w:val="007A3DB1"/>
    <w:rPr>
      <w:rFonts w:ascii="Times New Roman" w:hAnsi="Times New Roman" w:cs="Times New Roman"/>
      <w:sz w:val="17"/>
      <w:szCs w:val="17"/>
      <w:shd w:val="clear" w:color="auto" w:fill="FFFFFF"/>
    </w:rPr>
  </w:style>
  <w:style w:type="character" w:customStyle="1" w:styleId="a5">
    <w:name w:val="Основной текст + Курсив"/>
    <w:rsid w:val="007A3DB1"/>
    <w:rPr>
      <w:rFonts w:ascii="Times New Roman" w:hAnsi="Times New Roman" w:cs="Times New Roman"/>
      <w:i/>
      <w:iCs/>
      <w:sz w:val="26"/>
      <w:szCs w:val="26"/>
      <w:u w:val="none"/>
    </w:rPr>
  </w:style>
  <w:style w:type="paragraph" w:styleId="11">
    <w:name w:val="toc 1"/>
    <w:basedOn w:val="a"/>
    <w:next w:val="a"/>
    <w:link w:val="10"/>
    <w:rsid w:val="007A3DB1"/>
    <w:pPr>
      <w:shd w:val="clear" w:color="auto" w:fill="FFFFFF"/>
      <w:spacing w:before="720" w:line="480" w:lineRule="exact"/>
      <w:jc w:val="both"/>
    </w:pPr>
    <w:rPr>
      <w:rFonts w:ascii="Times New Roman" w:eastAsiaTheme="minorHAnsi" w:hAnsi="Times New Roman" w:cs="Times New Roman"/>
      <w:color w:val="auto"/>
      <w:sz w:val="26"/>
      <w:szCs w:val="26"/>
      <w:lang w:eastAsia="en-US"/>
    </w:rPr>
  </w:style>
  <w:style w:type="paragraph" w:customStyle="1" w:styleId="13">
    <w:name w:val="Заголовок №1"/>
    <w:basedOn w:val="a"/>
    <w:link w:val="12"/>
    <w:rsid w:val="007A3DB1"/>
    <w:pPr>
      <w:shd w:val="clear" w:color="auto" w:fill="FFFFFF"/>
      <w:spacing w:after="420" w:line="490" w:lineRule="exact"/>
      <w:ind w:hanging="1000"/>
      <w:outlineLvl w:val="0"/>
    </w:pPr>
    <w:rPr>
      <w:rFonts w:ascii="Times New Roman" w:eastAsiaTheme="minorHAnsi" w:hAnsi="Times New Roman" w:cs="Times New Roman"/>
      <w:color w:val="auto"/>
      <w:sz w:val="26"/>
      <w:szCs w:val="26"/>
      <w:lang w:eastAsia="en-US"/>
    </w:rPr>
  </w:style>
  <w:style w:type="paragraph" w:customStyle="1" w:styleId="310">
    <w:name w:val="Основной текст (3)1"/>
    <w:basedOn w:val="a"/>
    <w:link w:val="31"/>
    <w:rsid w:val="007A3DB1"/>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a6">
    <w:name w:val="Основной текст + Полужирный"/>
    <w:rsid w:val="007A3DB1"/>
    <w:rPr>
      <w:rFonts w:ascii="Times New Roman" w:hAnsi="Times New Roman" w:cs="Times New Roman"/>
      <w:b/>
      <w:bCs/>
      <w:sz w:val="26"/>
      <w:szCs w:val="26"/>
      <w:u w:val="none"/>
    </w:rPr>
  </w:style>
  <w:style w:type="paragraph" w:styleId="a7">
    <w:name w:val="Normal (Web)"/>
    <w:basedOn w:val="a"/>
    <w:uiPriority w:val="99"/>
    <w:rsid w:val="007A3DB1"/>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Абзац списка1"/>
    <w:basedOn w:val="a"/>
    <w:rsid w:val="007A3DB1"/>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2">
    <w:name w:val="Оглавление (2)"/>
    <w:rsid w:val="007A3DB1"/>
    <w:rPr>
      <w:rFonts w:ascii="Times New Roman" w:hAnsi="Times New Roman" w:cs="Times New Roman"/>
      <w:b/>
      <w:bCs/>
      <w:sz w:val="26"/>
      <w:szCs w:val="26"/>
      <w:u w:val="single"/>
      <w:shd w:val="clear" w:color="auto" w:fill="FFFFFF"/>
    </w:rPr>
  </w:style>
  <w:style w:type="character" w:customStyle="1" w:styleId="a8">
    <w:name w:val="Оглавление_"/>
    <w:rsid w:val="007A3DB1"/>
    <w:rPr>
      <w:sz w:val="26"/>
      <w:szCs w:val="26"/>
      <w:shd w:val="clear" w:color="auto" w:fill="FFFFFF"/>
    </w:rPr>
  </w:style>
  <w:style w:type="character" w:customStyle="1" w:styleId="a9">
    <w:name w:val="Основной текст_"/>
    <w:rsid w:val="007A3DB1"/>
    <w:rPr>
      <w:rFonts w:ascii="Times New Roman" w:hAnsi="Times New Roman" w:cs="Times New Roman"/>
      <w:sz w:val="26"/>
      <w:szCs w:val="26"/>
      <w:u w:val="none"/>
    </w:rPr>
  </w:style>
  <w:style w:type="paragraph" w:styleId="aa">
    <w:name w:val="Balloon Text"/>
    <w:basedOn w:val="a"/>
    <w:link w:val="ab"/>
    <w:uiPriority w:val="99"/>
    <w:semiHidden/>
    <w:unhideWhenUsed/>
    <w:rsid w:val="00AA2EE9"/>
    <w:rPr>
      <w:rFonts w:ascii="Tahoma" w:hAnsi="Tahoma" w:cs="Tahoma"/>
      <w:sz w:val="16"/>
      <w:szCs w:val="16"/>
    </w:rPr>
  </w:style>
  <w:style w:type="character" w:customStyle="1" w:styleId="ab">
    <w:name w:val="Текст выноски Знак"/>
    <w:basedOn w:val="a0"/>
    <w:link w:val="aa"/>
    <w:uiPriority w:val="99"/>
    <w:semiHidden/>
    <w:rsid w:val="00AA2EE9"/>
    <w:rPr>
      <w:rFonts w:ascii="Tahoma" w:eastAsia="Courier New" w:hAnsi="Tahoma" w:cs="Tahoma"/>
      <w:color w:val="000000"/>
      <w:sz w:val="16"/>
      <w:szCs w:val="16"/>
      <w:lang w:eastAsia="ru-RU"/>
    </w:rPr>
  </w:style>
  <w:style w:type="character" w:customStyle="1" w:styleId="apple-converted-space">
    <w:name w:val="apple-converted-space"/>
    <w:rsid w:val="007B549B"/>
    <w:rPr>
      <w:rFonts w:cs="Times New Roman"/>
    </w:rPr>
  </w:style>
  <w:style w:type="character" w:styleId="ac">
    <w:name w:val="Hyperlink"/>
    <w:basedOn w:val="a0"/>
    <w:uiPriority w:val="99"/>
    <w:unhideWhenUsed/>
    <w:rsid w:val="00560783"/>
    <w:rPr>
      <w:color w:val="0000FF" w:themeColor="hyperlink"/>
      <w:u w:val="single"/>
    </w:rPr>
  </w:style>
  <w:style w:type="paragraph" w:styleId="ad">
    <w:name w:val="header"/>
    <w:basedOn w:val="a"/>
    <w:link w:val="ae"/>
    <w:uiPriority w:val="99"/>
    <w:unhideWhenUsed/>
    <w:rsid w:val="00F95B01"/>
    <w:pPr>
      <w:tabs>
        <w:tab w:val="center" w:pos="4677"/>
        <w:tab w:val="right" w:pos="9355"/>
      </w:tabs>
    </w:pPr>
  </w:style>
  <w:style w:type="character" w:customStyle="1" w:styleId="ae">
    <w:name w:val="Верхний колонтитул Знак"/>
    <w:basedOn w:val="a0"/>
    <w:link w:val="ad"/>
    <w:uiPriority w:val="99"/>
    <w:rsid w:val="00F95B01"/>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F95B01"/>
    <w:pPr>
      <w:tabs>
        <w:tab w:val="center" w:pos="4677"/>
        <w:tab w:val="right" w:pos="9355"/>
      </w:tabs>
    </w:pPr>
  </w:style>
  <w:style w:type="character" w:customStyle="1" w:styleId="af0">
    <w:name w:val="Нижний колонтитул Знак"/>
    <w:basedOn w:val="a0"/>
    <w:link w:val="af"/>
    <w:uiPriority w:val="99"/>
    <w:rsid w:val="00F95B01"/>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B1"/>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qFormat/>
    <w:rsid w:val="007A3DB1"/>
    <w:pPr>
      <w:keepNext/>
      <w:spacing w:before="240" w:after="60"/>
      <w:outlineLvl w:val="2"/>
    </w:pPr>
    <w:rPr>
      <w:rFonts w:ascii="Cambria" w:eastAsia="Times New Roman" w:hAnsi="Cambria" w:cs="Times New Roman"/>
      <w:b/>
      <w:bCs/>
      <w:sz w:val="26"/>
      <w:szCs w:val="26"/>
    </w:rPr>
  </w:style>
  <w:style w:type="paragraph" w:styleId="8">
    <w:name w:val="heading 8"/>
    <w:aliases w:val="Знак6"/>
    <w:basedOn w:val="a"/>
    <w:next w:val="a"/>
    <w:link w:val="80"/>
    <w:qFormat/>
    <w:rsid w:val="007A3DB1"/>
    <w:pPr>
      <w:widowControl/>
      <w:suppressAutoHyphens/>
      <w:spacing w:before="240" w:after="60"/>
      <w:outlineLvl w:val="7"/>
    </w:pPr>
    <w:rPr>
      <w:rFonts w:ascii="Calibri" w:eastAsia="Times New Roman" w:hAnsi="Calibri" w:cs="Calibri"/>
      <w:i/>
      <w:iCs/>
      <w:color w:val="auto"/>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3DB1"/>
    <w:rPr>
      <w:rFonts w:ascii="Cambria" w:eastAsia="Times New Roman" w:hAnsi="Cambria" w:cs="Times New Roman"/>
      <w:b/>
      <w:bCs/>
      <w:color w:val="000000"/>
      <w:sz w:val="26"/>
      <w:szCs w:val="26"/>
      <w:lang w:eastAsia="ru-RU"/>
    </w:rPr>
  </w:style>
  <w:style w:type="character" w:customStyle="1" w:styleId="80">
    <w:name w:val="Заголовок 8 Знак"/>
    <w:aliases w:val="Знак6 Знак"/>
    <w:basedOn w:val="a0"/>
    <w:link w:val="8"/>
    <w:rsid w:val="007A3DB1"/>
    <w:rPr>
      <w:rFonts w:ascii="Calibri" w:eastAsia="Times New Roman" w:hAnsi="Calibri" w:cs="Calibri"/>
      <w:i/>
      <w:iCs/>
      <w:sz w:val="24"/>
      <w:szCs w:val="24"/>
      <w:lang w:val="en-US" w:eastAsia="ar-SA"/>
    </w:rPr>
  </w:style>
  <w:style w:type="character" w:customStyle="1" w:styleId="a3">
    <w:name w:val="Основной текст Знак"/>
    <w:link w:val="a4"/>
    <w:rsid w:val="007A3DB1"/>
    <w:rPr>
      <w:rFonts w:ascii="Times New Roman" w:hAnsi="Times New Roman" w:cs="Times New Roman"/>
      <w:sz w:val="26"/>
      <w:szCs w:val="26"/>
      <w:shd w:val="clear" w:color="auto" w:fill="FFFFFF"/>
    </w:rPr>
  </w:style>
  <w:style w:type="paragraph" w:styleId="a4">
    <w:name w:val="Body Text"/>
    <w:basedOn w:val="a"/>
    <w:link w:val="a3"/>
    <w:rsid w:val="007A3DB1"/>
    <w:pPr>
      <w:shd w:val="clear" w:color="auto" w:fill="FFFFFF"/>
      <w:spacing w:after="240" w:line="240" w:lineRule="atLeast"/>
      <w:ind w:hanging="300"/>
      <w:jc w:val="center"/>
    </w:pPr>
    <w:rPr>
      <w:rFonts w:ascii="Times New Roman" w:eastAsiaTheme="minorHAnsi" w:hAnsi="Times New Roman" w:cs="Times New Roman"/>
      <w:color w:val="auto"/>
      <w:sz w:val="26"/>
      <w:szCs w:val="26"/>
      <w:lang w:eastAsia="en-US"/>
    </w:rPr>
  </w:style>
  <w:style w:type="character" w:customStyle="1" w:styleId="1">
    <w:name w:val="Основной текст Знак1"/>
    <w:basedOn w:val="a0"/>
    <w:uiPriority w:val="99"/>
    <w:semiHidden/>
    <w:rsid w:val="007A3DB1"/>
    <w:rPr>
      <w:rFonts w:ascii="Courier New" w:eastAsia="Courier New" w:hAnsi="Courier New" w:cs="Courier New"/>
      <w:color w:val="000000"/>
      <w:sz w:val="24"/>
      <w:szCs w:val="24"/>
      <w:lang w:eastAsia="ru-RU"/>
    </w:rPr>
  </w:style>
  <w:style w:type="character" w:customStyle="1" w:styleId="10">
    <w:name w:val="Оглавление 1 Знак"/>
    <w:link w:val="11"/>
    <w:rsid w:val="007A3DB1"/>
    <w:rPr>
      <w:rFonts w:ascii="Times New Roman" w:hAnsi="Times New Roman" w:cs="Times New Roman"/>
      <w:sz w:val="26"/>
      <w:szCs w:val="26"/>
      <w:shd w:val="clear" w:color="auto" w:fill="FFFFFF"/>
    </w:rPr>
  </w:style>
  <w:style w:type="character" w:customStyle="1" w:styleId="12">
    <w:name w:val="Заголовок №1_"/>
    <w:link w:val="13"/>
    <w:rsid w:val="007A3DB1"/>
    <w:rPr>
      <w:rFonts w:ascii="Times New Roman" w:hAnsi="Times New Roman" w:cs="Times New Roman"/>
      <w:sz w:val="26"/>
      <w:szCs w:val="26"/>
      <w:shd w:val="clear" w:color="auto" w:fill="FFFFFF"/>
    </w:rPr>
  </w:style>
  <w:style w:type="character" w:customStyle="1" w:styleId="31">
    <w:name w:val="Основной текст (3)_"/>
    <w:link w:val="310"/>
    <w:rsid w:val="007A3DB1"/>
    <w:rPr>
      <w:rFonts w:ascii="Times New Roman" w:hAnsi="Times New Roman" w:cs="Times New Roman"/>
      <w:sz w:val="17"/>
      <w:szCs w:val="17"/>
      <w:shd w:val="clear" w:color="auto" w:fill="FFFFFF"/>
    </w:rPr>
  </w:style>
  <w:style w:type="character" w:customStyle="1" w:styleId="a5">
    <w:name w:val="Основной текст + Курсив"/>
    <w:rsid w:val="007A3DB1"/>
    <w:rPr>
      <w:rFonts w:ascii="Times New Roman" w:hAnsi="Times New Roman" w:cs="Times New Roman"/>
      <w:i/>
      <w:iCs/>
      <w:sz w:val="26"/>
      <w:szCs w:val="26"/>
      <w:u w:val="none"/>
    </w:rPr>
  </w:style>
  <w:style w:type="paragraph" w:styleId="11">
    <w:name w:val="toc 1"/>
    <w:basedOn w:val="a"/>
    <w:next w:val="a"/>
    <w:link w:val="10"/>
    <w:rsid w:val="007A3DB1"/>
    <w:pPr>
      <w:shd w:val="clear" w:color="auto" w:fill="FFFFFF"/>
      <w:spacing w:before="720" w:line="480" w:lineRule="exact"/>
      <w:jc w:val="both"/>
    </w:pPr>
    <w:rPr>
      <w:rFonts w:ascii="Times New Roman" w:eastAsiaTheme="minorHAnsi" w:hAnsi="Times New Roman" w:cs="Times New Roman"/>
      <w:color w:val="auto"/>
      <w:sz w:val="26"/>
      <w:szCs w:val="26"/>
      <w:lang w:eastAsia="en-US"/>
    </w:rPr>
  </w:style>
  <w:style w:type="paragraph" w:customStyle="1" w:styleId="13">
    <w:name w:val="Заголовок №1"/>
    <w:basedOn w:val="a"/>
    <w:link w:val="12"/>
    <w:rsid w:val="007A3DB1"/>
    <w:pPr>
      <w:shd w:val="clear" w:color="auto" w:fill="FFFFFF"/>
      <w:spacing w:after="420" w:line="490" w:lineRule="exact"/>
      <w:ind w:hanging="1000"/>
      <w:outlineLvl w:val="0"/>
    </w:pPr>
    <w:rPr>
      <w:rFonts w:ascii="Times New Roman" w:eastAsiaTheme="minorHAnsi" w:hAnsi="Times New Roman" w:cs="Times New Roman"/>
      <w:color w:val="auto"/>
      <w:sz w:val="26"/>
      <w:szCs w:val="26"/>
      <w:lang w:eastAsia="en-US"/>
    </w:rPr>
  </w:style>
  <w:style w:type="paragraph" w:customStyle="1" w:styleId="310">
    <w:name w:val="Основной текст (3)1"/>
    <w:basedOn w:val="a"/>
    <w:link w:val="31"/>
    <w:rsid w:val="007A3DB1"/>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a6">
    <w:name w:val="Основной текст + Полужирный"/>
    <w:rsid w:val="007A3DB1"/>
    <w:rPr>
      <w:rFonts w:ascii="Times New Roman" w:hAnsi="Times New Roman" w:cs="Times New Roman"/>
      <w:b/>
      <w:bCs/>
      <w:sz w:val="26"/>
      <w:szCs w:val="26"/>
      <w:u w:val="none"/>
    </w:rPr>
  </w:style>
  <w:style w:type="paragraph" w:styleId="a7">
    <w:name w:val="Normal (Web)"/>
    <w:basedOn w:val="a"/>
    <w:uiPriority w:val="99"/>
    <w:rsid w:val="007A3DB1"/>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Абзац списка1"/>
    <w:basedOn w:val="a"/>
    <w:rsid w:val="007A3DB1"/>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2">
    <w:name w:val="Оглавление (2)"/>
    <w:rsid w:val="007A3DB1"/>
    <w:rPr>
      <w:rFonts w:ascii="Times New Roman" w:hAnsi="Times New Roman" w:cs="Times New Roman"/>
      <w:b/>
      <w:bCs/>
      <w:sz w:val="26"/>
      <w:szCs w:val="26"/>
      <w:u w:val="single"/>
      <w:shd w:val="clear" w:color="auto" w:fill="FFFFFF"/>
    </w:rPr>
  </w:style>
  <w:style w:type="character" w:customStyle="1" w:styleId="a8">
    <w:name w:val="Оглавление_"/>
    <w:rsid w:val="007A3DB1"/>
    <w:rPr>
      <w:sz w:val="26"/>
      <w:szCs w:val="26"/>
      <w:shd w:val="clear" w:color="auto" w:fill="FFFFFF"/>
    </w:rPr>
  </w:style>
  <w:style w:type="character" w:customStyle="1" w:styleId="a9">
    <w:name w:val="Основной текст_"/>
    <w:rsid w:val="007A3DB1"/>
    <w:rPr>
      <w:rFonts w:ascii="Times New Roman" w:hAnsi="Times New Roman" w:cs="Times New Roman"/>
      <w:sz w:val="26"/>
      <w:szCs w:val="26"/>
      <w:u w:val="none"/>
    </w:rPr>
  </w:style>
  <w:style w:type="paragraph" w:styleId="aa">
    <w:name w:val="Balloon Text"/>
    <w:basedOn w:val="a"/>
    <w:link w:val="ab"/>
    <w:uiPriority w:val="99"/>
    <w:semiHidden/>
    <w:unhideWhenUsed/>
    <w:rsid w:val="00AA2EE9"/>
    <w:rPr>
      <w:rFonts w:ascii="Tahoma" w:hAnsi="Tahoma" w:cs="Tahoma"/>
      <w:sz w:val="16"/>
      <w:szCs w:val="16"/>
    </w:rPr>
  </w:style>
  <w:style w:type="character" w:customStyle="1" w:styleId="ab">
    <w:name w:val="Текст выноски Знак"/>
    <w:basedOn w:val="a0"/>
    <w:link w:val="aa"/>
    <w:uiPriority w:val="99"/>
    <w:semiHidden/>
    <w:rsid w:val="00AA2EE9"/>
    <w:rPr>
      <w:rFonts w:ascii="Tahoma" w:eastAsia="Courier New" w:hAnsi="Tahoma" w:cs="Tahoma"/>
      <w:color w:val="000000"/>
      <w:sz w:val="16"/>
      <w:szCs w:val="16"/>
      <w:lang w:eastAsia="ru-RU"/>
    </w:rPr>
  </w:style>
  <w:style w:type="character" w:customStyle="1" w:styleId="apple-converted-space">
    <w:name w:val="apple-converted-space"/>
    <w:rsid w:val="007B549B"/>
    <w:rPr>
      <w:rFonts w:cs="Times New Roman"/>
    </w:rPr>
  </w:style>
  <w:style w:type="character" w:styleId="ac">
    <w:name w:val="Hyperlink"/>
    <w:basedOn w:val="a0"/>
    <w:uiPriority w:val="99"/>
    <w:unhideWhenUsed/>
    <w:rsid w:val="00560783"/>
    <w:rPr>
      <w:color w:val="0000FF" w:themeColor="hyperlink"/>
      <w:u w:val="single"/>
    </w:rPr>
  </w:style>
  <w:style w:type="paragraph" w:styleId="ad">
    <w:name w:val="header"/>
    <w:basedOn w:val="a"/>
    <w:link w:val="ae"/>
    <w:uiPriority w:val="99"/>
    <w:unhideWhenUsed/>
    <w:rsid w:val="00F95B01"/>
    <w:pPr>
      <w:tabs>
        <w:tab w:val="center" w:pos="4677"/>
        <w:tab w:val="right" w:pos="9355"/>
      </w:tabs>
    </w:pPr>
  </w:style>
  <w:style w:type="character" w:customStyle="1" w:styleId="ae">
    <w:name w:val="Верхний колонтитул Знак"/>
    <w:basedOn w:val="a0"/>
    <w:link w:val="ad"/>
    <w:uiPriority w:val="99"/>
    <w:rsid w:val="00F95B01"/>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F95B01"/>
    <w:pPr>
      <w:tabs>
        <w:tab w:val="center" w:pos="4677"/>
        <w:tab w:val="right" w:pos="9355"/>
      </w:tabs>
    </w:pPr>
  </w:style>
  <w:style w:type="character" w:customStyle="1" w:styleId="af0">
    <w:name w:val="Нижний колонтитул Знак"/>
    <w:basedOn w:val="a0"/>
    <w:link w:val="af"/>
    <w:uiPriority w:val="99"/>
    <w:rsid w:val="00F95B01"/>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ard.mk.ua/index.php/journal/article/view/74"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1378-4B7F-4342-A86C-40402021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4248</Words>
  <Characters>24218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chdu.edu</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dcterms:created xsi:type="dcterms:W3CDTF">2019-01-25T11:54:00Z</dcterms:created>
  <dcterms:modified xsi:type="dcterms:W3CDTF">2019-01-29T08:44:00Z</dcterms:modified>
</cp:coreProperties>
</file>